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8F7" w:rsidRDefault="001318F7" w:rsidP="001318F7">
      <w:pPr>
        <w:shd w:val="clear" w:color="auto" w:fill="FFFFFF"/>
        <w:spacing w:before="150" w:after="150" w:line="240" w:lineRule="auto"/>
        <w:jc w:val="center"/>
        <w:rPr>
          <w:rFonts w:ascii="Arial" w:eastAsia="Times New Roman" w:hAnsi="Arial" w:cs="Arial"/>
          <w:b/>
          <w:bCs/>
          <w:color w:val="333333"/>
          <w:sz w:val="28"/>
          <w:szCs w:val="28"/>
          <w:lang w:val="uk-UA"/>
        </w:rPr>
      </w:pPr>
      <w:bookmarkStart w:id="0" w:name="n47"/>
      <w:bookmarkEnd w:id="0"/>
      <w:r>
        <w:rPr>
          <w:rFonts w:ascii="Arial" w:eastAsia="Times New Roman" w:hAnsi="Arial" w:cs="Arial"/>
          <w:b/>
          <w:bCs/>
          <w:color w:val="333333"/>
          <w:sz w:val="28"/>
          <w:szCs w:val="28"/>
        </w:rPr>
        <w:t>ІНФОРМАЦІЯ</w:t>
      </w:r>
      <w:r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>
        <w:rPr>
          <w:rFonts w:ascii="Arial" w:eastAsia="Times New Roman" w:hAnsi="Arial" w:cs="Arial"/>
          <w:b/>
          <w:bCs/>
          <w:color w:val="333333"/>
          <w:sz w:val="28"/>
          <w:szCs w:val="28"/>
        </w:rPr>
        <w:t>щодо</w:t>
      </w:r>
      <w:proofErr w:type="spellEnd"/>
      <w:r>
        <w:rPr>
          <w:rFonts w:ascii="Arial" w:eastAsia="Times New Roman" w:hAnsi="Arial" w:cs="Arial"/>
          <w:b/>
          <w:bCs/>
          <w:color w:val="333333"/>
          <w:sz w:val="28"/>
          <w:szCs w:val="28"/>
          <w:lang w:val="uk-UA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8"/>
          <w:szCs w:val="28"/>
        </w:rPr>
        <w:t>наявності</w:t>
      </w:r>
      <w:proofErr w:type="spellEnd"/>
      <w:r>
        <w:rPr>
          <w:rFonts w:ascii="Arial" w:eastAsia="Times New Roman" w:hAnsi="Arial" w:cs="Arial"/>
          <w:b/>
          <w:bCs/>
          <w:color w:val="333333"/>
          <w:sz w:val="28"/>
          <w:szCs w:val="28"/>
          <w:lang w:val="uk-UA"/>
        </w:rPr>
        <w:t xml:space="preserve"> в КНП «</w:t>
      </w:r>
      <w:proofErr w:type="gramStart"/>
      <w:r>
        <w:rPr>
          <w:rFonts w:ascii="Arial" w:eastAsia="Times New Roman" w:hAnsi="Arial" w:cs="Arial"/>
          <w:b/>
          <w:bCs/>
          <w:color w:val="333333"/>
          <w:sz w:val="28"/>
          <w:szCs w:val="28"/>
          <w:lang w:val="uk-UA"/>
        </w:rPr>
        <w:t>Св</w:t>
      </w:r>
      <w:proofErr w:type="gramEnd"/>
      <w:r>
        <w:rPr>
          <w:rFonts w:ascii="Arial" w:eastAsia="Times New Roman" w:hAnsi="Arial" w:cs="Arial"/>
          <w:b/>
          <w:bCs/>
          <w:color w:val="333333"/>
          <w:sz w:val="28"/>
          <w:szCs w:val="28"/>
          <w:lang w:val="uk-UA"/>
        </w:rPr>
        <w:t xml:space="preserve">ітловодська ЦРЛ СМР»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8"/>
          <w:szCs w:val="28"/>
        </w:rPr>
        <w:t>лікарських</w:t>
      </w:r>
      <w:proofErr w:type="spellEnd"/>
      <w:r>
        <w:rPr>
          <w:rFonts w:ascii="Arial" w:eastAsia="Times New Roman" w:hAnsi="Arial" w:cs="Arial"/>
          <w:b/>
          <w:bCs/>
          <w:color w:val="333333"/>
          <w:sz w:val="28"/>
          <w:szCs w:val="28"/>
          <w:lang w:val="uk-UA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8"/>
          <w:szCs w:val="28"/>
        </w:rPr>
        <w:t>засобів</w:t>
      </w:r>
      <w:proofErr w:type="spellEnd"/>
      <w:r>
        <w:rPr>
          <w:rFonts w:ascii="Arial" w:eastAsia="Times New Roman" w:hAnsi="Arial" w:cs="Arial"/>
          <w:b/>
          <w:bCs/>
          <w:color w:val="333333"/>
          <w:sz w:val="28"/>
          <w:szCs w:val="28"/>
        </w:rPr>
        <w:t xml:space="preserve">,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8"/>
          <w:szCs w:val="28"/>
        </w:rPr>
        <w:t>витратнихматеріалів</w:t>
      </w:r>
      <w:proofErr w:type="spellEnd"/>
      <w:r>
        <w:rPr>
          <w:rFonts w:ascii="Arial" w:eastAsia="Times New Roman" w:hAnsi="Arial" w:cs="Arial"/>
          <w:b/>
          <w:bCs/>
          <w:color w:val="333333"/>
          <w:sz w:val="28"/>
          <w:szCs w:val="28"/>
          <w:lang w:val="uk-UA"/>
        </w:rPr>
        <w:t xml:space="preserve"> та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8"/>
          <w:szCs w:val="28"/>
        </w:rPr>
        <w:t>медичних</w:t>
      </w:r>
      <w:proofErr w:type="spellEnd"/>
      <w:r>
        <w:rPr>
          <w:rFonts w:ascii="Arial" w:eastAsia="Times New Roman" w:hAnsi="Arial" w:cs="Arial"/>
          <w:b/>
          <w:bCs/>
          <w:color w:val="333333"/>
          <w:sz w:val="28"/>
          <w:szCs w:val="28"/>
          <w:lang w:val="uk-UA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8"/>
          <w:szCs w:val="28"/>
        </w:rPr>
        <w:t>виробів</w:t>
      </w:r>
      <w:proofErr w:type="spellEnd"/>
      <w:r>
        <w:rPr>
          <w:rFonts w:ascii="Arial" w:eastAsia="Times New Roman" w:hAnsi="Arial" w:cs="Arial"/>
          <w:b/>
          <w:bCs/>
          <w:color w:val="333333"/>
          <w:sz w:val="28"/>
          <w:szCs w:val="28"/>
        </w:rPr>
        <w:t xml:space="preserve">, </w:t>
      </w:r>
      <w:r>
        <w:rPr>
          <w:rFonts w:ascii="Arial" w:eastAsia="Times New Roman" w:hAnsi="Arial" w:cs="Arial"/>
          <w:b/>
          <w:bCs/>
          <w:color w:val="333333"/>
          <w:sz w:val="28"/>
          <w:szCs w:val="28"/>
          <w:lang w:val="uk-UA"/>
        </w:rPr>
        <w:t>закуплених</w:t>
      </w:r>
      <w:r>
        <w:rPr>
          <w:rFonts w:ascii="Arial" w:eastAsia="Times New Roman" w:hAnsi="Arial" w:cs="Arial"/>
          <w:b/>
          <w:bCs/>
          <w:color w:val="333333"/>
          <w:sz w:val="28"/>
          <w:szCs w:val="28"/>
        </w:rPr>
        <w:t xml:space="preserve"> за</w:t>
      </w:r>
      <w:r>
        <w:rPr>
          <w:rFonts w:ascii="Arial" w:eastAsia="Times New Roman" w:hAnsi="Arial" w:cs="Arial"/>
          <w:b/>
          <w:bCs/>
          <w:color w:val="333333"/>
          <w:sz w:val="28"/>
          <w:szCs w:val="28"/>
          <w:lang w:val="uk-UA"/>
        </w:rPr>
        <w:t xml:space="preserve"> бюджетні кошти, </w:t>
      </w:r>
      <w:r>
        <w:rPr>
          <w:rFonts w:ascii="Arial" w:eastAsia="Times New Roman" w:hAnsi="Arial" w:cs="Arial"/>
          <w:b/>
          <w:bCs/>
          <w:color w:val="333333"/>
          <w:sz w:val="28"/>
          <w:szCs w:val="28"/>
        </w:rPr>
        <w:t xml:space="preserve">станом на </w:t>
      </w:r>
      <w:r>
        <w:rPr>
          <w:rFonts w:ascii="Arial" w:eastAsia="Times New Roman" w:hAnsi="Arial" w:cs="Arial"/>
          <w:b/>
          <w:bCs/>
          <w:color w:val="333333"/>
          <w:sz w:val="28"/>
          <w:szCs w:val="28"/>
          <w:lang w:val="uk-UA"/>
        </w:rPr>
        <w:t>10 лютого  2025 року</w:t>
      </w:r>
    </w:p>
    <w:p w:rsidR="001318F7" w:rsidRDefault="001318F7" w:rsidP="001318F7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en-US"/>
        </w:rPr>
      </w:pPr>
      <w:r>
        <w:rPr>
          <w:rFonts w:ascii="Arial" w:eastAsia="Times New Roman" w:hAnsi="Arial" w:cs="Arial"/>
          <w:color w:val="333333"/>
          <w:sz w:val="28"/>
          <w:szCs w:val="28"/>
        </w:rPr>
        <w:t>      </w:t>
      </w:r>
    </w:p>
    <w:tbl>
      <w:tblPr>
        <w:tblW w:w="5950" w:type="pct"/>
        <w:tblInd w:w="-1261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Look w:val="04A0"/>
      </w:tblPr>
      <w:tblGrid>
        <w:gridCol w:w="1958"/>
        <w:gridCol w:w="1984"/>
        <w:gridCol w:w="1700"/>
        <w:gridCol w:w="1830"/>
        <w:gridCol w:w="1601"/>
        <w:gridCol w:w="252"/>
        <w:gridCol w:w="851"/>
        <w:gridCol w:w="992"/>
      </w:tblGrid>
      <w:tr w:rsidR="001318F7" w:rsidTr="001318F7">
        <w:tc>
          <w:tcPr>
            <w:tcW w:w="11168" w:type="dxa"/>
            <w:gridSpan w:val="8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318F7" w:rsidRDefault="001318F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uk-UA"/>
              </w:rPr>
            </w:pPr>
            <w:bookmarkStart w:id="1" w:name="n49"/>
            <w:bookmarkEnd w:id="1"/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Лікарські</w:t>
            </w:r>
            <w:proofErr w:type="spellEnd"/>
            <w:r>
              <w:rPr>
                <w:rFonts w:ascii="Arial" w:eastAsia="Times New Roman" w:hAnsi="Arial" w:cs="Arial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засоби</w:t>
            </w:r>
            <w:proofErr w:type="spellEnd"/>
          </w:p>
        </w:tc>
      </w:tr>
      <w:tr w:rsidR="001318F7" w:rsidTr="001318F7">
        <w:tc>
          <w:tcPr>
            <w:tcW w:w="1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318F7" w:rsidRDefault="001318F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Торговельна</w:t>
            </w:r>
            <w:proofErr w:type="spellEnd"/>
          </w:p>
          <w:p w:rsidR="001318F7" w:rsidRDefault="001318F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назва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318F7" w:rsidRDefault="001318F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Назва</w:t>
            </w:r>
            <w:proofErr w:type="spellEnd"/>
            <w:r>
              <w:rPr>
                <w:rFonts w:ascii="Arial" w:eastAsia="Times New Roman" w:hAnsi="Arial" w:cs="Arial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діючої</w:t>
            </w:r>
            <w:proofErr w:type="spellEnd"/>
          </w:p>
          <w:p w:rsidR="001318F7" w:rsidRDefault="001318F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речовини</w:t>
            </w:r>
            <w:proofErr w:type="spellEnd"/>
          </w:p>
        </w:tc>
        <w:tc>
          <w:tcPr>
            <w:tcW w:w="35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318F7" w:rsidRDefault="001318F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форма </w:t>
            </w: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випуску</w:t>
            </w:r>
            <w:proofErr w:type="spellEnd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дозування</w:t>
            </w:r>
            <w:proofErr w:type="spellEnd"/>
          </w:p>
        </w:tc>
        <w:tc>
          <w:tcPr>
            <w:tcW w:w="1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318F7" w:rsidRDefault="001318F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джерело</w:t>
            </w:r>
            <w:proofErr w:type="spellEnd"/>
          </w:p>
          <w:p w:rsidR="001318F7" w:rsidRDefault="001318F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отримання</w:t>
            </w:r>
            <w:proofErr w:type="spellEnd"/>
          </w:p>
        </w:tc>
        <w:tc>
          <w:tcPr>
            <w:tcW w:w="110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318F7" w:rsidRDefault="001318F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Наявн</w:t>
            </w:r>
            <w:proofErr w:type="spellEnd"/>
            <w:r>
              <w:rPr>
                <w:rFonts w:ascii="Arial" w:eastAsia="Times New Roman" w:hAnsi="Arial" w:cs="Arial"/>
                <w:b/>
                <w:sz w:val="24"/>
                <w:szCs w:val="24"/>
                <w:lang w:val="uk-UA"/>
              </w:rPr>
              <w:t>а</w:t>
            </w:r>
          </w:p>
          <w:p w:rsidR="001318F7" w:rsidRDefault="001318F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кіль</w:t>
            </w:r>
            <w:proofErr w:type="spellEnd"/>
            <w:r>
              <w:rPr>
                <w:rFonts w:ascii="Arial" w:eastAsia="Times New Roman" w:hAnsi="Arial" w:cs="Arial"/>
                <w:b/>
                <w:sz w:val="24"/>
                <w:szCs w:val="24"/>
                <w:lang w:val="uk-UA"/>
              </w:rPr>
              <w:t>-</w:t>
            </w:r>
          </w:p>
          <w:p w:rsidR="001318F7" w:rsidRDefault="001318F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кість</w:t>
            </w:r>
            <w:proofErr w:type="spellEnd"/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318F7" w:rsidRDefault="001318F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Термін</w:t>
            </w:r>
            <w:proofErr w:type="spellEnd"/>
          </w:p>
          <w:p w:rsidR="001318F7" w:rsidRDefault="001318F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придат</w:t>
            </w:r>
            <w:proofErr w:type="spellEnd"/>
            <w:r>
              <w:rPr>
                <w:rFonts w:ascii="Arial" w:eastAsia="Times New Roman" w:hAnsi="Arial" w:cs="Arial"/>
                <w:b/>
                <w:sz w:val="24"/>
                <w:szCs w:val="24"/>
                <w:lang w:val="uk-UA"/>
              </w:rPr>
              <w:t>-</w:t>
            </w: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ності</w:t>
            </w:r>
            <w:proofErr w:type="spellEnd"/>
          </w:p>
        </w:tc>
      </w:tr>
      <w:tr w:rsidR="001318F7" w:rsidTr="001318F7">
        <w:tc>
          <w:tcPr>
            <w:tcW w:w="1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18F7" w:rsidRDefault="001318F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uk-UA" w:eastAsia="en-US"/>
              </w:rPr>
              <w:t xml:space="preserve">Вакцина </w:t>
            </w:r>
          </w:p>
          <w:p w:rsidR="001318F7" w:rsidRDefault="001318F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val="uk-UA" w:eastAsia="en-US"/>
              </w:rPr>
              <w:t>АДП-анатоксин</w:t>
            </w:r>
            <w:proofErr w:type="spellEnd"/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18F7" w:rsidRDefault="001318F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uk-UA" w:eastAsia="en-US"/>
              </w:rPr>
              <w:t>Дифтерійний анатоксин</w:t>
            </w:r>
          </w:p>
          <w:p w:rsidR="001318F7" w:rsidRDefault="001318F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uk-UA" w:eastAsia="en-US"/>
              </w:rPr>
              <w:t>Правцевий анатоксин</w:t>
            </w:r>
          </w:p>
        </w:tc>
        <w:tc>
          <w:tcPr>
            <w:tcW w:w="35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18F7" w:rsidRDefault="001318F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 xml:space="preserve">Суспензія для ін'єкцій із зменшеним вмістом анатоксину по 10 доз у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фл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.</w:t>
            </w:r>
          </w:p>
        </w:tc>
        <w:tc>
          <w:tcPr>
            <w:tcW w:w="1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18F7" w:rsidRDefault="001318F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color w:val="333333"/>
                <w:sz w:val="24"/>
                <w:szCs w:val="24"/>
              </w:rPr>
              <w:t>державний</w:t>
            </w:r>
            <w:proofErr w:type="spellEnd"/>
            <w:r>
              <w:rPr>
                <w:rFonts w:ascii="Arial" w:eastAsia="Times New Roman" w:hAnsi="Arial" w:cs="Arial"/>
                <w:bCs/>
                <w:color w:val="333333"/>
                <w:sz w:val="24"/>
                <w:szCs w:val="24"/>
              </w:rPr>
              <w:t xml:space="preserve"> бюджет</w:t>
            </w:r>
          </w:p>
        </w:tc>
        <w:tc>
          <w:tcPr>
            <w:tcW w:w="110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18F7" w:rsidRDefault="001318F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18F7" w:rsidRDefault="001318F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09.2026</w:t>
            </w:r>
          </w:p>
        </w:tc>
      </w:tr>
      <w:tr w:rsidR="001318F7" w:rsidTr="001318F7">
        <w:tc>
          <w:tcPr>
            <w:tcW w:w="1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18F7" w:rsidRDefault="001318F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uk-UA" w:eastAsia="en-US"/>
              </w:rPr>
              <w:t>Вінітел</w:t>
            </w:r>
            <w:proofErr w:type="spellEnd"/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18F7" w:rsidRDefault="001318F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Вальпроат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 xml:space="preserve"> натрію</w:t>
            </w:r>
          </w:p>
        </w:tc>
        <w:tc>
          <w:tcPr>
            <w:tcW w:w="35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18F7" w:rsidRDefault="001318F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Сироп 200мг/5мл 200мл</w:t>
            </w:r>
          </w:p>
        </w:tc>
        <w:tc>
          <w:tcPr>
            <w:tcW w:w="1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18F7" w:rsidRDefault="001318F7">
            <w:pPr>
              <w:spacing w:after="0" w:line="240" w:lineRule="auto"/>
              <w:rPr>
                <w:rFonts w:ascii="Arial" w:eastAsia="Times New Roman" w:hAnsi="Arial" w:cs="Arial"/>
                <w:bCs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color w:val="333333"/>
                <w:sz w:val="24"/>
                <w:szCs w:val="24"/>
              </w:rPr>
              <w:t>державний</w:t>
            </w:r>
            <w:proofErr w:type="spellEnd"/>
            <w:r>
              <w:rPr>
                <w:rFonts w:ascii="Arial" w:eastAsia="Times New Roman" w:hAnsi="Arial" w:cs="Arial"/>
                <w:bCs/>
                <w:color w:val="333333"/>
                <w:sz w:val="24"/>
                <w:szCs w:val="24"/>
              </w:rPr>
              <w:t xml:space="preserve"> бюджет</w:t>
            </w:r>
          </w:p>
        </w:tc>
        <w:tc>
          <w:tcPr>
            <w:tcW w:w="110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18F7" w:rsidRDefault="001318F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18F7" w:rsidRDefault="001318F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05.2025</w:t>
            </w:r>
          </w:p>
        </w:tc>
      </w:tr>
      <w:tr w:rsidR="001318F7" w:rsidTr="001318F7">
        <w:tc>
          <w:tcPr>
            <w:tcW w:w="1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18F7" w:rsidRDefault="001318F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uk-UA" w:eastAsia="en-US"/>
              </w:rPr>
              <w:t>Рисперон</w:t>
            </w:r>
            <w:proofErr w:type="spellEnd"/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18F7" w:rsidRDefault="001318F7">
            <w:pPr>
              <w:spacing w:after="160" w:line="240" w:lineRule="auto"/>
              <w:rPr>
                <w:rFonts w:ascii="Arial" w:hAnsi="Arial" w:cs="Arial"/>
                <w:color w:val="000000"/>
                <w:szCs w:val="24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Cs w:val="24"/>
                <w:lang w:val="uk-UA" w:eastAsia="en-US"/>
              </w:rPr>
              <w:t>Рисперидон</w:t>
            </w:r>
            <w:proofErr w:type="spellEnd"/>
          </w:p>
        </w:tc>
        <w:tc>
          <w:tcPr>
            <w:tcW w:w="35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18F7" w:rsidRDefault="001318F7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Cs w:val="24"/>
                <w:lang w:val="uk-UA"/>
              </w:rPr>
              <w:t>Таблетки 2мг №30</w:t>
            </w:r>
          </w:p>
        </w:tc>
        <w:tc>
          <w:tcPr>
            <w:tcW w:w="1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18F7" w:rsidRDefault="001318F7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color w:val="333333"/>
                <w:szCs w:val="24"/>
              </w:rPr>
              <w:t>державний</w:t>
            </w:r>
            <w:proofErr w:type="spellEnd"/>
            <w:r>
              <w:rPr>
                <w:rFonts w:ascii="Arial" w:eastAsia="Times New Roman" w:hAnsi="Arial" w:cs="Arial"/>
                <w:bCs/>
                <w:color w:val="333333"/>
                <w:szCs w:val="24"/>
              </w:rPr>
              <w:t xml:space="preserve"> бюджет</w:t>
            </w:r>
          </w:p>
        </w:tc>
        <w:tc>
          <w:tcPr>
            <w:tcW w:w="110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18F7" w:rsidRDefault="001318F7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Cs w:val="24"/>
                <w:lang w:val="en-US"/>
              </w:rPr>
              <w:t>10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18F7" w:rsidRDefault="001318F7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Cs w:val="24"/>
                <w:lang w:val="uk-UA"/>
              </w:rPr>
              <w:t>01.2026</w:t>
            </w:r>
          </w:p>
        </w:tc>
      </w:tr>
      <w:tr w:rsidR="001318F7" w:rsidTr="001318F7">
        <w:tc>
          <w:tcPr>
            <w:tcW w:w="1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18F7" w:rsidRDefault="001318F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uk-UA" w:eastAsia="en-US"/>
              </w:rPr>
              <w:t>Торендо</w:t>
            </w:r>
            <w:proofErr w:type="spellEnd"/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18F7" w:rsidRDefault="001318F7">
            <w:pPr>
              <w:spacing w:after="160" w:line="240" w:lineRule="auto"/>
              <w:rPr>
                <w:rFonts w:ascii="Arial" w:hAnsi="Arial" w:cs="Arial"/>
                <w:color w:val="000000"/>
                <w:szCs w:val="24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Cs w:val="24"/>
                <w:lang w:val="uk-UA" w:eastAsia="en-US"/>
              </w:rPr>
              <w:t>Рисперидон</w:t>
            </w:r>
            <w:proofErr w:type="spellEnd"/>
          </w:p>
        </w:tc>
        <w:tc>
          <w:tcPr>
            <w:tcW w:w="35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18F7" w:rsidRDefault="001318F7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Cs w:val="24"/>
                <w:lang w:val="uk-UA"/>
              </w:rPr>
              <w:t>Таблетки 1г №60</w:t>
            </w:r>
          </w:p>
        </w:tc>
        <w:tc>
          <w:tcPr>
            <w:tcW w:w="1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18F7" w:rsidRDefault="001318F7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color w:val="333333"/>
                <w:szCs w:val="24"/>
              </w:rPr>
              <w:t>державний</w:t>
            </w:r>
            <w:proofErr w:type="spellEnd"/>
            <w:r>
              <w:rPr>
                <w:rFonts w:ascii="Arial" w:eastAsia="Times New Roman" w:hAnsi="Arial" w:cs="Arial"/>
                <w:bCs/>
                <w:color w:val="333333"/>
                <w:szCs w:val="24"/>
              </w:rPr>
              <w:t xml:space="preserve"> бюджет</w:t>
            </w:r>
          </w:p>
        </w:tc>
        <w:tc>
          <w:tcPr>
            <w:tcW w:w="110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18F7" w:rsidRDefault="001318F7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Cs w:val="24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18F7" w:rsidRDefault="001318F7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Cs w:val="24"/>
                <w:lang w:val="uk-UA"/>
              </w:rPr>
              <w:t>10.2028</w:t>
            </w:r>
          </w:p>
        </w:tc>
      </w:tr>
      <w:tr w:rsidR="001318F7" w:rsidTr="001318F7">
        <w:tc>
          <w:tcPr>
            <w:tcW w:w="1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18F7" w:rsidRDefault="001318F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uk-UA" w:eastAsia="en-US"/>
              </w:rPr>
              <w:t>Фінмод</w:t>
            </w:r>
            <w:proofErr w:type="spellEnd"/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18F7" w:rsidRDefault="001318F7">
            <w:pPr>
              <w:spacing w:after="160" w:line="240" w:lineRule="auto"/>
              <w:rPr>
                <w:rFonts w:ascii="Arial" w:hAnsi="Arial" w:cs="Arial"/>
                <w:color w:val="000000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val="uk-UA" w:eastAsia="en-US"/>
              </w:rPr>
              <w:t>Фінголімод</w:t>
            </w:r>
            <w:proofErr w:type="spellEnd"/>
          </w:p>
        </w:tc>
        <w:tc>
          <w:tcPr>
            <w:tcW w:w="35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18F7" w:rsidRDefault="001318F7">
            <w:pPr>
              <w:spacing w:before="150" w:after="0" w:line="240" w:lineRule="auto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Капсули по 0,5 мг №30</w:t>
            </w:r>
          </w:p>
        </w:tc>
        <w:tc>
          <w:tcPr>
            <w:tcW w:w="1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18F7" w:rsidRDefault="001318F7">
            <w:pPr>
              <w:spacing w:before="150" w:after="0" w:line="240" w:lineRule="auto"/>
              <w:rPr>
                <w:rFonts w:ascii="Arial" w:eastAsia="Times New Roman" w:hAnsi="Arial" w:cs="Arial"/>
                <w:bCs/>
                <w:color w:val="333333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color w:val="333333"/>
                <w:szCs w:val="24"/>
              </w:rPr>
              <w:t>державний</w:t>
            </w:r>
            <w:proofErr w:type="spellEnd"/>
            <w:r>
              <w:rPr>
                <w:rFonts w:ascii="Arial" w:eastAsia="Times New Roman" w:hAnsi="Arial" w:cs="Arial"/>
                <w:bCs/>
                <w:color w:val="333333"/>
                <w:szCs w:val="24"/>
              </w:rPr>
              <w:t xml:space="preserve"> бюджет</w:t>
            </w:r>
          </w:p>
        </w:tc>
        <w:tc>
          <w:tcPr>
            <w:tcW w:w="110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18F7" w:rsidRDefault="001318F7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Cs w:val="24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18F7" w:rsidRDefault="001318F7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Cs w:val="24"/>
                <w:lang w:val="uk-UA"/>
              </w:rPr>
              <w:t>05.2025</w:t>
            </w:r>
          </w:p>
        </w:tc>
      </w:tr>
      <w:tr w:rsidR="001318F7" w:rsidTr="001318F7">
        <w:tc>
          <w:tcPr>
            <w:tcW w:w="1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18F7" w:rsidRDefault="001318F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uk-UA" w:eastAsia="en-US"/>
              </w:rPr>
              <w:t>Вакцина БЦЖ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18F7" w:rsidRDefault="001318F7">
            <w:pPr>
              <w:spacing w:after="160" w:line="240" w:lineRule="auto"/>
              <w:rPr>
                <w:rFonts w:ascii="Arial" w:hAnsi="Arial" w:cs="Arial"/>
                <w:color w:val="000000"/>
                <w:szCs w:val="24"/>
                <w:lang w:val="uk-UA" w:eastAsia="en-US"/>
              </w:rPr>
            </w:pPr>
            <w:r>
              <w:rPr>
                <w:rFonts w:ascii="Arial" w:hAnsi="Arial" w:cs="Arial"/>
                <w:color w:val="000000"/>
                <w:szCs w:val="24"/>
                <w:lang w:val="uk-UA" w:eastAsia="en-US"/>
              </w:rPr>
              <w:t>Бактерії БЦЖ (</w:t>
            </w:r>
            <w:proofErr w:type="spellStart"/>
            <w:r>
              <w:rPr>
                <w:rFonts w:ascii="Arial" w:hAnsi="Arial" w:cs="Arial"/>
                <w:color w:val="000000"/>
                <w:szCs w:val="24"/>
                <w:lang w:val="uk-UA" w:eastAsia="en-US"/>
              </w:rPr>
              <w:t>КальметаГерена</w:t>
            </w:r>
            <w:proofErr w:type="spellEnd"/>
            <w:r>
              <w:rPr>
                <w:rFonts w:ascii="Arial" w:hAnsi="Arial" w:cs="Arial"/>
                <w:color w:val="000000"/>
                <w:szCs w:val="24"/>
                <w:lang w:val="uk-UA" w:eastAsia="en-US"/>
              </w:rPr>
              <w:t xml:space="preserve"> живі)</w:t>
            </w:r>
          </w:p>
        </w:tc>
        <w:tc>
          <w:tcPr>
            <w:tcW w:w="35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18F7" w:rsidRDefault="001318F7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uk-UA"/>
              </w:rPr>
            </w:pPr>
            <w:proofErr w:type="spellStart"/>
            <w:r>
              <w:rPr>
                <w:rFonts w:ascii="Arial" w:eastAsia="Times New Roman" w:hAnsi="Arial" w:cs="Arial"/>
                <w:szCs w:val="24"/>
                <w:lang w:val="uk-UA"/>
              </w:rPr>
              <w:t>Ліофілізат</w:t>
            </w:r>
            <w:proofErr w:type="spellEnd"/>
            <w:r>
              <w:rPr>
                <w:rFonts w:ascii="Arial" w:eastAsia="Times New Roman" w:hAnsi="Arial" w:cs="Arial"/>
                <w:szCs w:val="24"/>
                <w:lang w:val="uk-UA"/>
              </w:rPr>
              <w:t xml:space="preserve"> розчину для </w:t>
            </w:r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 xml:space="preserve">ін'єкцій 20 доз у флаконі 3 1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мл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 xml:space="preserve"> розчинника , с. 0373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G</w:t>
            </w:r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010</w:t>
            </w:r>
          </w:p>
        </w:tc>
        <w:tc>
          <w:tcPr>
            <w:tcW w:w="1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18F7" w:rsidRDefault="001318F7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color w:val="333333"/>
                <w:szCs w:val="24"/>
              </w:rPr>
              <w:t>державний</w:t>
            </w:r>
            <w:proofErr w:type="spellEnd"/>
            <w:r>
              <w:rPr>
                <w:rFonts w:ascii="Arial" w:eastAsia="Times New Roman" w:hAnsi="Arial" w:cs="Arial"/>
                <w:bCs/>
                <w:color w:val="333333"/>
                <w:szCs w:val="24"/>
              </w:rPr>
              <w:t xml:space="preserve"> бюджет</w:t>
            </w:r>
          </w:p>
        </w:tc>
        <w:tc>
          <w:tcPr>
            <w:tcW w:w="110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18F7" w:rsidRDefault="001318F7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18F7" w:rsidRDefault="001318F7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Cs w:val="24"/>
                <w:lang w:val="uk-UA"/>
              </w:rPr>
              <w:t>06.2025</w:t>
            </w:r>
          </w:p>
        </w:tc>
      </w:tr>
      <w:tr w:rsidR="001318F7" w:rsidTr="001318F7">
        <w:tc>
          <w:tcPr>
            <w:tcW w:w="1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18F7" w:rsidRDefault="001318F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uk-UA" w:eastAsia="en-US"/>
              </w:rPr>
              <w:t xml:space="preserve">Вакцина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uk-UA" w:eastAsia="en-US"/>
              </w:rPr>
              <w:t>Еувакс</w:t>
            </w:r>
            <w:proofErr w:type="spellEnd"/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18F7" w:rsidRDefault="001318F7">
            <w:pPr>
              <w:spacing w:after="160" w:line="240" w:lineRule="auto"/>
              <w:rPr>
                <w:rFonts w:ascii="Arial" w:hAnsi="Arial" w:cs="Arial"/>
                <w:color w:val="000000"/>
                <w:szCs w:val="24"/>
                <w:lang w:val="uk-UA" w:eastAsia="en-US"/>
              </w:rPr>
            </w:pPr>
            <w:r>
              <w:rPr>
                <w:rFonts w:ascii="Arial" w:hAnsi="Arial" w:cs="Arial"/>
                <w:color w:val="000000"/>
                <w:szCs w:val="24"/>
                <w:lang w:val="uk-UA" w:eastAsia="en-US"/>
              </w:rPr>
              <w:t>Вірусу гепатиту В</w:t>
            </w:r>
          </w:p>
          <w:p w:rsidR="001318F7" w:rsidRDefault="001318F7">
            <w:pPr>
              <w:spacing w:after="160" w:line="240" w:lineRule="auto"/>
              <w:rPr>
                <w:rFonts w:ascii="Arial" w:hAnsi="Arial" w:cs="Arial"/>
                <w:color w:val="000000"/>
                <w:szCs w:val="24"/>
                <w:lang w:val="uk-UA" w:eastAsia="en-US"/>
              </w:rPr>
            </w:pPr>
            <w:r>
              <w:rPr>
                <w:rFonts w:ascii="Arial" w:hAnsi="Arial" w:cs="Arial"/>
                <w:color w:val="000000"/>
                <w:szCs w:val="24"/>
                <w:lang w:eastAsia="en-US"/>
              </w:rPr>
              <w:t>(</w:t>
            </w:r>
            <w:proofErr w:type="gramStart"/>
            <w:r>
              <w:rPr>
                <w:rFonts w:ascii="Arial" w:hAnsi="Arial" w:cs="Arial"/>
                <w:color w:val="000000"/>
                <w:szCs w:val="24"/>
                <w:lang w:val="uk-UA" w:eastAsia="en-US"/>
              </w:rPr>
              <w:t>НВ</w:t>
            </w:r>
            <w:proofErr w:type="spellStart"/>
            <w:proofErr w:type="gramEnd"/>
            <w:r>
              <w:rPr>
                <w:rFonts w:ascii="Arial" w:hAnsi="Arial" w:cs="Arial"/>
                <w:color w:val="000000"/>
                <w:szCs w:val="24"/>
                <w:lang w:val="en-US" w:eastAsia="en-US"/>
              </w:rPr>
              <w:t>sAg</w:t>
            </w:r>
            <w:proofErr w:type="spellEnd"/>
            <w:r>
              <w:rPr>
                <w:rFonts w:ascii="Arial" w:hAnsi="Arial" w:cs="Arial"/>
                <w:color w:val="000000"/>
                <w:szCs w:val="24"/>
                <w:lang w:eastAsia="en-US"/>
              </w:rPr>
              <w:t xml:space="preserve">) </w:t>
            </w:r>
            <w:r>
              <w:rPr>
                <w:rFonts w:ascii="Arial" w:hAnsi="Arial" w:cs="Arial"/>
                <w:color w:val="000000"/>
                <w:szCs w:val="24"/>
                <w:lang w:val="uk-UA" w:eastAsia="en-US"/>
              </w:rPr>
              <w:t>антиген</w:t>
            </w:r>
          </w:p>
        </w:tc>
        <w:tc>
          <w:tcPr>
            <w:tcW w:w="35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18F7" w:rsidRDefault="001318F7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Cs w:val="24"/>
                <w:lang w:val="uk-UA"/>
              </w:rPr>
              <w:t xml:space="preserve">Розчин для </w:t>
            </w:r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 xml:space="preserve">ін'єкцій (для дітей) по 0,5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мл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 xml:space="preserve"> (1доза) у флаконі, с.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UFA</w:t>
            </w:r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 xml:space="preserve"> 23505</w:t>
            </w:r>
          </w:p>
        </w:tc>
        <w:tc>
          <w:tcPr>
            <w:tcW w:w="1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18F7" w:rsidRDefault="001318F7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color w:val="333333"/>
                <w:szCs w:val="24"/>
              </w:rPr>
              <w:t>державний</w:t>
            </w:r>
            <w:proofErr w:type="spellEnd"/>
            <w:r>
              <w:rPr>
                <w:rFonts w:ascii="Arial" w:eastAsia="Times New Roman" w:hAnsi="Arial" w:cs="Arial"/>
                <w:bCs/>
                <w:color w:val="333333"/>
                <w:szCs w:val="24"/>
              </w:rPr>
              <w:t xml:space="preserve"> бюджет</w:t>
            </w:r>
          </w:p>
        </w:tc>
        <w:tc>
          <w:tcPr>
            <w:tcW w:w="110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18F7" w:rsidRDefault="001318F7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Cs w:val="24"/>
                <w:lang w:val="uk-UA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18F7" w:rsidRDefault="001318F7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Cs w:val="24"/>
                <w:lang w:val="uk-UA"/>
              </w:rPr>
              <w:t>06.2026</w:t>
            </w:r>
          </w:p>
        </w:tc>
      </w:tr>
      <w:tr w:rsidR="001318F7" w:rsidTr="001318F7">
        <w:tc>
          <w:tcPr>
            <w:tcW w:w="1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18F7" w:rsidRDefault="001318F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uk-UA" w:eastAsia="en-US"/>
              </w:rPr>
              <w:t>Вакцина АКДС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18F7" w:rsidRDefault="001318F7">
            <w:pPr>
              <w:spacing w:after="160" w:line="240" w:lineRule="auto"/>
              <w:rPr>
                <w:rFonts w:ascii="Arial" w:hAnsi="Arial" w:cs="Arial"/>
                <w:color w:val="000000"/>
                <w:szCs w:val="24"/>
                <w:lang w:val="uk-UA" w:eastAsia="en-US"/>
              </w:rPr>
            </w:pPr>
            <w:r>
              <w:rPr>
                <w:rFonts w:ascii="Arial" w:hAnsi="Arial" w:cs="Arial"/>
                <w:color w:val="000000"/>
                <w:szCs w:val="24"/>
                <w:lang w:val="uk-UA" w:eastAsia="en-US"/>
              </w:rPr>
              <w:t>Кашлюкова суспензія</w:t>
            </w:r>
          </w:p>
          <w:p w:rsidR="001318F7" w:rsidRDefault="001318F7">
            <w:pPr>
              <w:spacing w:after="160" w:line="240" w:lineRule="auto"/>
              <w:rPr>
                <w:rFonts w:ascii="Arial" w:hAnsi="Arial" w:cs="Arial"/>
                <w:color w:val="000000"/>
                <w:szCs w:val="24"/>
                <w:lang w:val="uk-UA" w:eastAsia="en-US"/>
              </w:rPr>
            </w:pPr>
            <w:r>
              <w:rPr>
                <w:rFonts w:ascii="Arial" w:hAnsi="Arial" w:cs="Arial"/>
                <w:color w:val="000000"/>
                <w:szCs w:val="24"/>
                <w:lang w:val="uk-UA" w:eastAsia="en-US"/>
              </w:rPr>
              <w:t>Дифтерійний анатоксин</w:t>
            </w:r>
          </w:p>
          <w:p w:rsidR="001318F7" w:rsidRDefault="001318F7">
            <w:pPr>
              <w:spacing w:after="160" w:line="240" w:lineRule="auto"/>
              <w:rPr>
                <w:rFonts w:ascii="Arial" w:hAnsi="Arial" w:cs="Arial"/>
                <w:color w:val="000000"/>
                <w:szCs w:val="24"/>
                <w:lang w:val="uk-UA" w:eastAsia="en-US"/>
              </w:rPr>
            </w:pPr>
            <w:r>
              <w:rPr>
                <w:rFonts w:ascii="Arial" w:hAnsi="Arial" w:cs="Arial"/>
                <w:color w:val="000000"/>
                <w:szCs w:val="24"/>
                <w:lang w:val="uk-UA" w:eastAsia="en-US"/>
              </w:rPr>
              <w:t>Правцевий анатоксин</w:t>
            </w:r>
          </w:p>
        </w:tc>
        <w:tc>
          <w:tcPr>
            <w:tcW w:w="35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18F7" w:rsidRDefault="001318F7">
            <w:pPr>
              <w:spacing w:before="150" w:after="0" w:line="240" w:lineRule="auto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 xml:space="preserve">Суспензія для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ін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>'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єкцій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 xml:space="preserve"> по 10 доз (1 доза – 0,5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мл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 xml:space="preserve">) у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фл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.,</w:t>
            </w:r>
          </w:p>
          <w:p w:rsidR="001318F7" w:rsidRDefault="001318F7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с. 2823Х016А</w:t>
            </w:r>
          </w:p>
        </w:tc>
        <w:tc>
          <w:tcPr>
            <w:tcW w:w="1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18F7" w:rsidRDefault="001318F7">
            <w:pPr>
              <w:spacing w:before="150" w:after="0" w:line="240" w:lineRule="auto"/>
              <w:rPr>
                <w:rFonts w:ascii="Arial" w:eastAsia="Times New Roman" w:hAnsi="Arial" w:cs="Arial"/>
                <w:bCs/>
                <w:color w:val="333333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color w:val="333333"/>
                <w:szCs w:val="24"/>
              </w:rPr>
              <w:t>державний</w:t>
            </w:r>
            <w:proofErr w:type="spellEnd"/>
            <w:r>
              <w:rPr>
                <w:rFonts w:ascii="Arial" w:eastAsia="Times New Roman" w:hAnsi="Arial" w:cs="Arial"/>
                <w:bCs/>
                <w:color w:val="333333"/>
                <w:szCs w:val="24"/>
              </w:rPr>
              <w:t xml:space="preserve"> бюджет</w:t>
            </w:r>
          </w:p>
        </w:tc>
        <w:tc>
          <w:tcPr>
            <w:tcW w:w="110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18F7" w:rsidRDefault="001318F7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18F7" w:rsidRDefault="001318F7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Cs w:val="24"/>
                <w:lang w:val="uk-UA"/>
              </w:rPr>
              <w:t>09.2025</w:t>
            </w:r>
          </w:p>
        </w:tc>
      </w:tr>
      <w:tr w:rsidR="001318F7" w:rsidTr="001318F7">
        <w:tc>
          <w:tcPr>
            <w:tcW w:w="1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18F7" w:rsidRDefault="001318F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uk-UA" w:eastAsia="en-US"/>
              </w:rPr>
              <w:t xml:space="preserve">Вакцина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uk-UA" w:eastAsia="en-US"/>
              </w:rPr>
              <w:t>Вінраб</w:t>
            </w:r>
            <w:proofErr w:type="spellEnd"/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18F7" w:rsidRDefault="001318F7">
            <w:pPr>
              <w:spacing w:after="160" w:line="240" w:lineRule="auto"/>
              <w:rPr>
                <w:rFonts w:ascii="Arial" w:hAnsi="Arial" w:cs="Arial"/>
                <w:color w:val="000000"/>
                <w:szCs w:val="24"/>
                <w:lang w:val="uk-UA" w:eastAsia="en-US"/>
              </w:rPr>
            </w:pPr>
            <w:r>
              <w:rPr>
                <w:rFonts w:ascii="Arial" w:hAnsi="Arial" w:cs="Arial"/>
                <w:color w:val="000000"/>
                <w:szCs w:val="24"/>
                <w:lang w:val="uk-UA" w:eastAsia="en-US"/>
              </w:rPr>
              <w:t xml:space="preserve">Фрагменти імуноглобуліну </w:t>
            </w:r>
            <w:proofErr w:type="spellStart"/>
            <w:r>
              <w:rPr>
                <w:rFonts w:ascii="Arial" w:hAnsi="Arial" w:cs="Arial"/>
                <w:color w:val="000000"/>
                <w:szCs w:val="24"/>
                <w:lang w:val="uk-UA" w:eastAsia="en-US"/>
              </w:rPr>
              <w:t>антирабічного</w:t>
            </w:r>
            <w:proofErr w:type="spellEnd"/>
            <w:r>
              <w:rPr>
                <w:rFonts w:ascii="Arial" w:hAnsi="Arial" w:cs="Arial"/>
                <w:color w:val="000000"/>
                <w:szCs w:val="24"/>
                <w:lang w:val="uk-UA" w:eastAsia="en-US"/>
              </w:rPr>
              <w:t xml:space="preserve"> кінського</w:t>
            </w:r>
          </w:p>
        </w:tc>
        <w:tc>
          <w:tcPr>
            <w:tcW w:w="35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18F7" w:rsidRDefault="001318F7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Cs w:val="24"/>
                <w:lang w:val="uk-UA"/>
              </w:rPr>
              <w:t xml:space="preserve">Розчин для </w:t>
            </w:r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ін'єкцій не менше ніж 200МО /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мл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 xml:space="preserve"> по 5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мл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фл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., с. 8А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</w:t>
            </w:r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23034</w:t>
            </w:r>
          </w:p>
        </w:tc>
        <w:tc>
          <w:tcPr>
            <w:tcW w:w="1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18F7" w:rsidRDefault="001318F7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bCs/>
                <w:color w:val="333333"/>
                <w:szCs w:val="24"/>
                <w:lang w:val="uk-UA"/>
              </w:rPr>
              <w:t>Державний бюджет</w:t>
            </w:r>
          </w:p>
        </w:tc>
        <w:tc>
          <w:tcPr>
            <w:tcW w:w="110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18F7" w:rsidRDefault="001318F7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Cs w:val="24"/>
                <w:lang w:val="uk-UA"/>
              </w:rPr>
              <w:t>8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18F7" w:rsidRDefault="001318F7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Cs w:val="24"/>
                <w:lang w:val="uk-UA"/>
              </w:rPr>
              <w:t>07.2025</w:t>
            </w:r>
          </w:p>
        </w:tc>
      </w:tr>
      <w:tr w:rsidR="001318F7" w:rsidTr="001318F7">
        <w:tc>
          <w:tcPr>
            <w:tcW w:w="1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18F7" w:rsidRDefault="001318F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uk-UA" w:eastAsia="en-US"/>
              </w:rPr>
              <w:t>Беталок</w:t>
            </w:r>
            <w:proofErr w:type="spellEnd"/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18F7" w:rsidRDefault="001318F7">
            <w:pPr>
              <w:spacing w:after="160" w:line="240" w:lineRule="auto"/>
              <w:rPr>
                <w:rFonts w:ascii="Arial" w:hAnsi="Arial" w:cs="Arial"/>
                <w:color w:val="000000"/>
                <w:szCs w:val="24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Cs w:val="24"/>
                <w:lang w:val="uk-UA" w:eastAsia="en-US"/>
              </w:rPr>
              <w:t>Метопролол</w:t>
            </w:r>
            <w:proofErr w:type="spellEnd"/>
          </w:p>
        </w:tc>
        <w:tc>
          <w:tcPr>
            <w:tcW w:w="35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18F7" w:rsidRDefault="001318F7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Cs w:val="24"/>
                <w:lang w:val="uk-UA"/>
              </w:rPr>
              <w:t>Ампули 5мг/</w:t>
            </w:r>
            <w:proofErr w:type="spellStart"/>
            <w:r>
              <w:rPr>
                <w:rFonts w:ascii="Arial" w:eastAsia="Times New Roman" w:hAnsi="Arial" w:cs="Arial"/>
                <w:szCs w:val="24"/>
                <w:lang w:val="uk-UA"/>
              </w:rPr>
              <w:t>мл</w:t>
            </w:r>
            <w:proofErr w:type="spellEnd"/>
            <w:r>
              <w:rPr>
                <w:rFonts w:ascii="Arial" w:eastAsia="Times New Roman" w:hAnsi="Arial" w:cs="Arial"/>
                <w:szCs w:val="24"/>
                <w:lang w:val="uk-UA"/>
              </w:rPr>
              <w:t xml:space="preserve"> по 5мл</w:t>
            </w:r>
          </w:p>
        </w:tc>
        <w:tc>
          <w:tcPr>
            <w:tcW w:w="1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18F7" w:rsidRDefault="001318F7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bCs/>
                <w:color w:val="333333"/>
                <w:szCs w:val="24"/>
                <w:lang w:val="uk-UA"/>
              </w:rPr>
              <w:t>державний бюджет</w:t>
            </w:r>
          </w:p>
        </w:tc>
        <w:tc>
          <w:tcPr>
            <w:tcW w:w="110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18F7" w:rsidRDefault="001318F7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Cs w:val="24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18F7" w:rsidRDefault="001318F7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Cs w:val="24"/>
                <w:lang w:val="uk-UA"/>
              </w:rPr>
              <w:t>05.2026</w:t>
            </w:r>
          </w:p>
        </w:tc>
      </w:tr>
      <w:tr w:rsidR="001318F7" w:rsidTr="001318F7">
        <w:tc>
          <w:tcPr>
            <w:tcW w:w="1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18F7" w:rsidRDefault="001318F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uk-UA" w:eastAsia="en-US"/>
              </w:rPr>
              <w:t xml:space="preserve">Тест на визначення </w:t>
            </w:r>
            <w:r>
              <w:rPr>
                <w:rFonts w:ascii="Arial" w:hAnsi="Arial" w:cs="Arial"/>
                <w:sz w:val="24"/>
                <w:szCs w:val="24"/>
                <w:lang w:val="uk-UA" w:eastAsia="en-US"/>
              </w:rPr>
              <w:lastRenderedPageBreak/>
              <w:t>гепатиту В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18F7" w:rsidRDefault="001318F7">
            <w:pPr>
              <w:spacing w:after="160" w:line="240" w:lineRule="auto"/>
              <w:rPr>
                <w:rFonts w:ascii="Arial" w:hAnsi="Arial" w:cs="Arial"/>
                <w:color w:val="000000"/>
                <w:szCs w:val="24"/>
                <w:lang w:val="uk-UA" w:eastAsia="en-US"/>
              </w:rPr>
            </w:pPr>
            <w:r>
              <w:rPr>
                <w:rFonts w:ascii="Arial" w:hAnsi="Arial" w:cs="Arial"/>
                <w:color w:val="000000"/>
                <w:szCs w:val="24"/>
                <w:lang w:val="uk-UA" w:eastAsia="en-US"/>
              </w:rPr>
              <w:lastRenderedPageBreak/>
              <w:t xml:space="preserve">Одноступеневий </w:t>
            </w:r>
            <w:proofErr w:type="spellStart"/>
            <w:r>
              <w:rPr>
                <w:rFonts w:ascii="Arial" w:hAnsi="Arial" w:cs="Arial"/>
                <w:color w:val="000000"/>
                <w:szCs w:val="24"/>
                <w:lang w:val="uk-UA" w:eastAsia="en-US"/>
              </w:rPr>
              <w:t>ультратест</w:t>
            </w:r>
            <w:proofErr w:type="spellEnd"/>
            <w:r>
              <w:rPr>
                <w:rFonts w:ascii="Arial" w:hAnsi="Arial" w:cs="Arial"/>
                <w:color w:val="000000"/>
                <w:szCs w:val="24"/>
                <w:lang w:val="uk-UA" w:eastAsia="en-US"/>
              </w:rPr>
              <w:t xml:space="preserve"> на </w:t>
            </w:r>
            <w:r>
              <w:rPr>
                <w:rFonts w:ascii="Arial" w:hAnsi="Arial" w:cs="Arial"/>
                <w:color w:val="000000"/>
                <w:szCs w:val="24"/>
                <w:lang w:val="uk-UA" w:eastAsia="en-US"/>
              </w:rPr>
              <w:lastRenderedPageBreak/>
              <w:t>поверхневий антиген гепатиту В</w:t>
            </w:r>
          </w:p>
        </w:tc>
        <w:tc>
          <w:tcPr>
            <w:tcW w:w="35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18F7" w:rsidRDefault="001318F7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Cs w:val="24"/>
                <w:lang w:val="uk-UA"/>
              </w:rPr>
              <w:lastRenderedPageBreak/>
              <w:t>Тест-система</w:t>
            </w:r>
          </w:p>
        </w:tc>
        <w:tc>
          <w:tcPr>
            <w:tcW w:w="1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18F7" w:rsidRDefault="001318F7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color w:val="333333"/>
                <w:szCs w:val="24"/>
              </w:rPr>
              <w:t>Державний</w:t>
            </w:r>
            <w:proofErr w:type="spellEnd"/>
            <w:r>
              <w:rPr>
                <w:rFonts w:ascii="Arial" w:eastAsia="Times New Roman" w:hAnsi="Arial" w:cs="Arial"/>
                <w:bCs/>
                <w:color w:val="333333"/>
                <w:szCs w:val="24"/>
                <w:lang w:val="uk-UA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333333"/>
                <w:szCs w:val="24"/>
              </w:rPr>
              <w:lastRenderedPageBreak/>
              <w:t>бюджет</w:t>
            </w:r>
          </w:p>
        </w:tc>
        <w:tc>
          <w:tcPr>
            <w:tcW w:w="110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18F7" w:rsidRDefault="001318F7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highlight w:val="yellow"/>
                <w:lang w:val="uk-UA"/>
              </w:rPr>
            </w:pPr>
            <w:r>
              <w:rPr>
                <w:rFonts w:ascii="Arial" w:eastAsia="Times New Roman" w:hAnsi="Arial" w:cs="Arial"/>
                <w:szCs w:val="24"/>
                <w:lang w:val="uk-UA"/>
              </w:rPr>
              <w:lastRenderedPageBreak/>
              <w:t>113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18F7" w:rsidRDefault="001318F7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Cs w:val="24"/>
                <w:lang w:val="uk-UA"/>
              </w:rPr>
              <w:t>11.2025</w:t>
            </w:r>
          </w:p>
        </w:tc>
      </w:tr>
      <w:tr w:rsidR="001318F7" w:rsidTr="001318F7">
        <w:tc>
          <w:tcPr>
            <w:tcW w:w="1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18F7" w:rsidRDefault="001318F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 w:eastAsia="en-US"/>
              </w:rPr>
            </w:pPr>
          </w:p>
          <w:p w:rsidR="001318F7" w:rsidRDefault="001318F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uk-UA" w:eastAsia="en-US"/>
              </w:rPr>
              <w:t>Тетанус антитоксин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18F7" w:rsidRDefault="001318F7">
            <w:pPr>
              <w:spacing w:after="160" w:line="240" w:lineRule="auto"/>
              <w:rPr>
                <w:rFonts w:ascii="Arial" w:hAnsi="Arial" w:cs="Arial"/>
                <w:color w:val="000000"/>
                <w:szCs w:val="24"/>
                <w:lang w:val="uk-UA" w:eastAsia="en-US"/>
              </w:rPr>
            </w:pPr>
            <w:r>
              <w:rPr>
                <w:rFonts w:ascii="Arial" w:hAnsi="Arial" w:cs="Arial"/>
                <w:color w:val="000000"/>
                <w:szCs w:val="24"/>
                <w:lang w:val="uk-UA" w:eastAsia="en-US"/>
              </w:rPr>
              <w:t xml:space="preserve">Фрагменти імуноглобуліну </w:t>
            </w:r>
            <w:proofErr w:type="spellStart"/>
            <w:r>
              <w:rPr>
                <w:rFonts w:ascii="Arial" w:hAnsi="Arial" w:cs="Arial"/>
                <w:color w:val="000000"/>
                <w:szCs w:val="24"/>
                <w:lang w:val="uk-UA" w:eastAsia="en-US"/>
              </w:rPr>
              <w:t>антиправцевого</w:t>
            </w:r>
            <w:proofErr w:type="spellEnd"/>
            <w:r>
              <w:rPr>
                <w:rFonts w:ascii="Arial" w:hAnsi="Arial" w:cs="Arial"/>
                <w:color w:val="000000"/>
                <w:szCs w:val="24"/>
                <w:lang w:val="uk-UA" w:eastAsia="en-US"/>
              </w:rPr>
              <w:t xml:space="preserve"> (кінського)</w:t>
            </w:r>
          </w:p>
        </w:tc>
        <w:tc>
          <w:tcPr>
            <w:tcW w:w="35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18F7" w:rsidRDefault="001318F7">
            <w:pPr>
              <w:spacing w:before="150" w:after="0" w:line="240" w:lineRule="auto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Cs w:val="24"/>
                <w:lang w:val="uk-UA"/>
              </w:rPr>
              <w:t xml:space="preserve">Розчин для </w:t>
            </w:r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 xml:space="preserve">ін'єкцій не менше 1000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МО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 xml:space="preserve"> /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мл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 xml:space="preserve">, по 1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мл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фл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 xml:space="preserve">., с.15АТ23001 </w:t>
            </w:r>
          </w:p>
        </w:tc>
        <w:tc>
          <w:tcPr>
            <w:tcW w:w="1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18F7" w:rsidRDefault="001318F7">
            <w:pPr>
              <w:spacing w:before="150" w:after="0" w:line="240" w:lineRule="auto"/>
              <w:rPr>
                <w:rFonts w:ascii="Arial" w:eastAsia="Times New Roman" w:hAnsi="Arial" w:cs="Arial"/>
                <w:bCs/>
                <w:color w:val="333333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bCs/>
                <w:color w:val="333333"/>
                <w:szCs w:val="24"/>
                <w:lang w:val="uk-UA"/>
              </w:rPr>
              <w:t>державний бюджет</w:t>
            </w:r>
          </w:p>
        </w:tc>
        <w:tc>
          <w:tcPr>
            <w:tcW w:w="110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18F7" w:rsidRDefault="001318F7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Cs w:val="24"/>
                <w:lang w:val="uk-UA"/>
              </w:rPr>
              <w:t>180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18F7" w:rsidRDefault="001318F7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Cs w:val="24"/>
                <w:lang w:val="uk-UA"/>
              </w:rPr>
              <w:t>07.2025</w:t>
            </w:r>
          </w:p>
        </w:tc>
      </w:tr>
      <w:tr w:rsidR="001318F7" w:rsidTr="001318F7">
        <w:tc>
          <w:tcPr>
            <w:tcW w:w="1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18F7" w:rsidRDefault="001318F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uk-UA" w:eastAsia="en-US"/>
              </w:rPr>
              <w:t>Тест на визначення гепатиту С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18F7" w:rsidRDefault="001318F7">
            <w:pPr>
              <w:spacing w:after="160" w:line="240" w:lineRule="auto"/>
              <w:rPr>
                <w:rFonts w:ascii="Arial" w:hAnsi="Arial" w:cs="Arial"/>
                <w:color w:val="000000"/>
                <w:szCs w:val="24"/>
                <w:lang w:val="uk-UA" w:eastAsia="en-US"/>
              </w:rPr>
            </w:pPr>
            <w:r>
              <w:rPr>
                <w:rFonts w:ascii="Arial" w:hAnsi="Arial" w:cs="Arial"/>
                <w:color w:val="000000"/>
                <w:szCs w:val="24"/>
                <w:lang w:val="uk-UA" w:eastAsia="en-US"/>
              </w:rPr>
              <w:t>Одноступеневий тест на вірус гепатиту С</w:t>
            </w:r>
          </w:p>
        </w:tc>
        <w:tc>
          <w:tcPr>
            <w:tcW w:w="35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18F7" w:rsidRDefault="001318F7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Cs w:val="24"/>
                <w:lang w:val="uk-UA"/>
              </w:rPr>
              <w:t>Тест-система</w:t>
            </w:r>
          </w:p>
        </w:tc>
        <w:tc>
          <w:tcPr>
            <w:tcW w:w="1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18F7" w:rsidRDefault="001318F7">
            <w:pPr>
              <w:spacing w:before="150" w:after="0" w:line="240" w:lineRule="auto"/>
              <w:rPr>
                <w:rFonts w:ascii="Arial" w:eastAsia="Times New Roman" w:hAnsi="Arial" w:cs="Arial"/>
                <w:bCs/>
                <w:color w:val="333333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bCs/>
                <w:color w:val="333333"/>
                <w:szCs w:val="24"/>
                <w:lang w:val="uk-UA"/>
              </w:rPr>
              <w:t>державний бюджет</w:t>
            </w:r>
          </w:p>
        </w:tc>
        <w:tc>
          <w:tcPr>
            <w:tcW w:w="110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18F7" w:rsidRDefault="001318F7" w:rsidP="001318F7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Cs w:val="24"/>
                <w:lang w:val="uk-UA"/>
              </w:rPr>
              <w:t>531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18F7" w:rsidRDefault="001318F7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Cs w:val="24"/>
                <w:lang w:val="uk-UA"/>
              </w:rPr>
              <w:t>08.2026</w:t>
            </w:r>
          </w:p>
        </w:tc>
      </w:tr>
      <w:tr w:rsidR="001318F7" w:rsidTr="001318F7">
        <w:tc>
          <w:tcPr>
            <w:tcW w:w="1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18F7" w:rsidRDefault="001318F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uk-UA" w:eastAsia="en-US"/>
              </w:rPr>
              <w:t>Тест на визначення гепатиту В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18F7" w:rsidRDefault="001318F7">
            <w:pPr>
              <w:spacing w:after="160" w:line="240" w:lineRule="auto"/>
              <w:rPr>
                <w:rFonts w:ascii="Arial" w:hAnsi="Arial" w:cs="Arial"/>
                <w:color w:val="000000"/>
                <w:szCs w:val="24"/>
                <w:lang w:val="uk-UA" w:eastAsia="en-US"/>
              </w:rPr>
            </w:pPr>
            <w:r>
              <w:rPr>
                <w:rFonts w:ascii="Arial" w:hAnsi="Arial" w:cs="Arial"/>
                <w:color w:val="000000"/>
                <w:szCs w:val="24"/>
                <w:lang w:val="uk-UA" w:eastAsia="en-US"/>
              </w:rPr>
              <w:t xml:space="preserve">Одноступеневий </w:t>
            </w:r>
            <w:proofErr w:type="spellStart"/>
            <w:r>
              <w:rPr>
                <w:rFonts w:ascii="Arial" w:hAnsi="Arial" w:cs="Arial"/>
                <w:color w:val="000000"/>
                <w:szCs w:val="24"/>
                <w:lang w:val="uk-UA" w:eastAsia="en-US"/>
              </w:rPr>
              <w:t>ультратест</w:t>
            </w:r>
            <w:proofErr w:type="spellEnd"/>
            <w:r>
              <w:rPr>
                <w:rFonts w:ascii="Arial" w:hAnsi="Arial" w:cs="Arial"/>
                <w:color w:val="000000"/>
                <w:szCs w:val="24"/>
                <w:lang w:val="uk-UA" w:eastAsia="en-US"/>
              </w:rPr>
              <w:t xml:space="preserve"> на поверхневий антиген гепатиту В</w:t>
            </w:r>
          </w:p>
        </w:tc>
        <w:tc>
          <w:tcPr>
            <w:tcW w:w="35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18F7" w:rsidRDefault="001318F7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Cs w:val="24"/>
                <w:lang w:val="uk-UA"/>
              </w:rPr>
              <w:t>Тест-система</w:t>
            </w:r>
          </w:p>
        </w:tc>
        <w:tc>
          <w:tcPr>
            <w:tcW w:w="1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18F7" w:rsidRDefault="001318F7">
            <w:pPr>
              <w:spacing w:before="150" w:after="0" w:line="240" w:lineRule="auto"/>
              <w:rPr>
                <w:rFonts w:ascii="Arial" w:eastAsia="Times New Roman" w:hAnsi="Arial" w:cs="Arial"/>
                <w:bCs/>
                <w:color w:val="333333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bCs/>
                <w:color w:val="333333"/>
                <w:szCs w:val="24"/>
                <w:lang w:val="uk-UA"/>
              </w:rPr>
              <w:t>державний бюджет</w:t>
            </w:r>
          </w:p>
        </w:tc>
        <w:tc>
          <w:tcPr>
            <w:tcW w:w="110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18F7" w:rsidRDefault="001318F7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Cs w:val="24"/>
                <w:lang w:val="uk-UA"/>
              </w:rPr>
              <w:t>3</w:t>
            </w:r>
            <w:r w:rsidR="007858C0">
              <w:rPr>
                <w:rFonts w:ascii="Arial" w:eastAsia="Times New Roman" w:hAnsi="Arial" w:cs="Arial"/>
                <w:szCs w:val="24"/>
                <w:lang w:val="uk-UA"/>
              </w:rPr>
              <w:t>32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18F7" w:rsidRDefault="001318F7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Cs w:val="24"/>
                <w:lang w:val="uk-UA"/>
              </w:rPr>
              <w:t>08.2026</w:t>
            </w:r>
          </w:p>
        </w:tc>
      </w:tr>
      <w:tr w:rsidR="001318F7" w:rsidTr="001318F7">
        <w:tc>
          <w:tcPr>
            <w:tcW w:w="1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18F7" w:rsidRDefault="001318F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uk-UA" w:eastAsia="en-US"/>
              </w:rPr>
              <w:t xml:space="preserve">Вакцина для профілактики поліомієліту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uk-UA" w:eastAsia="en-US"/>
              </w:rPr>
              <w:t>Поліо-сабін</w:t>
            </w:r>
            <w:proofErr w:type="spellEnd"/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18F7" w:rsidRDefault="001318F7">
            <w:pPr>
              <w:spacing w:after="160" w:line="240" w:lineRule="auto"/>
              <w:rPr>
                <w:rFonts w:ascii="Arial" w:hAnsi="Arial" w:cs="Arial"/>
                <w:color w:val="000000"/>
                <w:szCs w:val="24"/>
                <w:lang w:val="uk-UA" w:eastAsia="en-US"/>
              </w:rPr>
            </w:pPr>
            <w:bookmarkStart w:id="2" w:name="_GoBack"/>
            <w:bookmarkEnd w:id="2"/>
            <w:r>
              <w:rPr>
                <w:rFonts w:ascii="Arial" w:eastAsia="Times New Roman" w:hAnsi="Arial" w:cs="Arial"/>
                <w:szCs w:val="24"/>
                <w:lang w:val="uk-UA"/>
              </w:rPr>
              <w:t xml:space="preserve">Двовалентна вакцина для </w:t>
            </w:r>
            <w:proofErr w:type="spellStart"/>
            <w:r>
              <w:rPr>
                <w:rFonts w:ascii="Arial" w:eastAsia="Times New Roman" w:hAnsi="Arial" w:cs="Arial"/>
                <w:szCs w:val="24"/>
                <w:lang w:val="uk-UA"/>
              </w:rPr>
              <w:t>проф-ки</w:t>
            </w:r>
            <w:proofErr w:type="spellEnd"/>
            <w:r>
              <w:rPr>
                <w:rFonts w:ascii="Arial" w:eastAsia="Times New Roman" w:hAnsi="Arial" w:cs="Arial"/>
                <w:szCs w:val="24"/>
                <w:lang w:val="uk-UA"/>
              </w:rPr>
              <w:t xml:space="preserve"> поліомієліту типів 1 та 3</w:t>
            </w:r>
          </w:p>
        </w:tc>
        <w:tc>
          <w:tcPr>
            <w:tcW w:w="35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18F7" w:rsidRDefault="001318F7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Cs w:val="24"/>
                <w:lang w:val="uk-UA"/>
              </w:rPr>
              <w:t xml:space="preserve"> (Жива,</w:t>
            </w:r>
            <w:proofErr w:type="spellStart"/>
            <w:r>
              <w:rPr>
                <w:rFonts w:ascii="Arial" w:eastAsia="Times New Roman" w:hAnsi="Arial" w:cs="Arial"/>
                <w:szCs w:val="24"/>
                <w:lang w:val="uk-UA"/>
              </w:rPr>
              <w:t>атенуйована</w:t>
            </w:r>
            <w:proofErr w:type="spellEnd"/>
            <w:r>
              <w:rPr>
                <w:rFonts w:ascii="Arial" w:eastAsia="Times New Roman" w:hAnsi="Arial" w:cs="Arial"/>
                <w:szCs w:val="24"/>
                <w:lang w:val="uk-UA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szCs w:val="24"/>
              </w:rPr>
              <w:t>суспенз</w:t>
            </w:r>
            <w:r>
              <w:rPr>
                <w:rFonts w:ascii="Arial" w:eastAsia="Times New Roman" w:hAnsi="Arial" w:cs="Arial"/>
                <w:szCs w:val="24"/>
                <w:lang w:val="uk-UA"/>
              </w:rPr>
              <w:t>ія</w:t>
            </w:r>
            <w:proofErr w:type="spellEnd"/>
            <w:r>
              <w:rPr>
                <w:rFonts w:ascii="Arial" w:eastAsia="Times New Roman" w:hAnsi="Arial" w:cs="Arial"/>
                <w:szCs w:val="24"/>
                <w:lang w:val="uk-UA"/>
              </w:rPr>
              <w:t xml:space="preserve"> оральна по 20доз (2 </w:t>
            </w:r>
            <w:proofErr w:type="spellStart"/>
            <w:r>
              <w:rPr>
                <w:rFonts w:ascii="Arial" w:eastAsia="Times New Roman" w:hAnsi="Arial" w:cs="Arial"/>
                <w:szCs w:val="24"/>
                <w:lang w:val="uk-UA"/>
              </w:rPr>
              <w:t>мл</w:t>
            </w:r>
            <w:proofErr w:type="spellEnd"/>
            <w:r>
              <w:rPr>
                <w:rFonts w:ascii="Arial" w:eastAsia="Times New Roman" w:hAnsi="Arial" w:cs="Arial"/>
                <w:szCs w:val="24"/>
                <w:lang w:val="uk-UA"/>
              </w:rPr>
              <w:t xml:space="preserve"> ) у флаконі с.АОР4А775АА</w:t>
            </w:r>
          </w:p>
        </w:tc>
        <w:tc>
          <w:tcPr>
            <w:tcW w:w="1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18F7" w:rsidRDefault="001318F7">
            <w:pPr>
              <w:spacing w:before="150" w:after="0" w:line="240" w:lineRule="auto"/>
              <w:rPr>
                <w:rFonts w:ascii="Arial" w:eastAsia="Times New Roman" w:hAnsi="Arial" w:cs="Arial"/>
                <w:bCs/>
                <w:color w:val="333333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bCs/>
                <w:color w:val="333333"/>
                <w:szCs w:val="24"/>
                <w:lang w:val="uk-UA"/>
              </w:rPr>
              <w:t>Державний бюджет</w:t>
            </w:r>
          </w:p>
        </w:tc>
        <w:tc>
          <w:tcPr>
            <w:tcW w:w="110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18F7" w:rsidRDefault="001318F7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Cs w:val="24"/>
                <w:lang w:val="uk-UA"/>
              </w:rPr>
              <w:t>20 доз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18F7" w:rsidRDefault="001318F7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Cs w:val="24"/>
                <w:lang w:val="uk-UA"/>
              </w:rPr>
              <w:t>10.2025</w:t>
            </w:r>
          </w:p>
        </w:tc>
      </w:tr>
      <w:tr w:rsidR="001318F7" w:rsidTr="001318F7">
        <w:tc>
          <w:tcPr>
            <w:tcW w:w="1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18F7" w:rsidRDefault="001318F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uk-UA" w:eastAsia="en-US"/>
              </w:rPr>
              <w:t>Вакцина для профілактики кору, епідемічного паротиту та краснухи М-М-РВАКСПРО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18F7" w:rsidRDefault="001318F7">
            <w:pPr>
              <w:spacing w:after="160" w:line="240" w:lineRule="auto"/>
              <w:rPr>
                <w:rFonts w:ascii="Arial" w:hAnsi="Arial" w:cs="Arial"/>
                <w:color w:val="000000"/>
                <w:szCs w:val="24"/>
                <w:lang w:val="uk-UA" w:eastAsia="en-US"/>
              </w:rPr>
            </w:pPr>
            <w:r>
              <w:rPr>
                <w:rFonts w:ascii="Arial" w:hAnsi="Arial" w:cs="Arial"/>
                <w:color w:val="000000"/>
                <w:szCs w:val="24"/>
                <w:lang w:val="uk-UA" w:eastAsia="en-US"/>
              </w:rPr>
              <w:t xml:space="preserve">Живий </w:t>
            </w:r>
            <w:proofErr w:type="spellStart"/>
            <w:r>
              <w:rPr>
                <w:rFonts w:ascii="Arial" w:hAnsi="Arial" w:cs="Arial"/>
                <w:color w:val="000000"/>
                <w:szCs w:val="24"/>
                <w:lang w:val="uk-UA" w:eastAsia="en-US"/>
              </w:rPr>
              <w:t>атенуйований</w:t>
            </w:r>
            <w:proofErr w:type="spellEnd"/>
            <w:r>
              <w:rPr>
                <w:rFonts w:ascii="Arial" w:hAnsi="Arial" w:cs="Arial"/>
                <w:color w:val="000000"/>
                <w:szCs w:val="24"/>
                <w:lang w:val="uk-UA" w:eastAsia="en-US"/>
              </w:rPr>
              <w:t xml:space="preserve"> вірус кору</w:t>
            </w:r>
          </w:p>
          <w:p w:rsidR="001318F7" w:rsidRDefault="001318F7">
            <w:pPr>
              <w:spacing w:after="160" w:line="240" w:lineRule="auto"/>
              <w:rPr>
                <w:rFonts w:ascii="Arial" w:hAnsi="Arial" w:cs="Arial"/>
                <w:color w:val="000000"/>
                <w:szCs w:val="24"/>
                <w:lang w:val="uk-UA" w:eastAsia="en-US"/>
              </w:rPr>
            </w:pPr>
            <w:r>
              <w:rPr>
                <w:rFonts w:ascii="Arial" w:hAnsi="Arial" w:cs="Arial"/>
                <w:color w:val="000000"/>
                <w:szCs w:val="24"/>
                <w:lang w:val="uk-UA" w:eastAsia="en-US"/>
              </w:rPr>
              <w:t xml:space="preserve">Живий </w:t>
            </w:r>
            <w:proofErr w:type="spellStart"/>
            <w:r>
              <w:rPr>
                <w:rFonts w:ascii="Arial" w:hAnsi="Arial" w:cs="Arial"/>
                <w:color w:val="000000"/>
                <w:szCs w:val="24"/>
                <w:lang w:val="uk-UA" w:eastAsia="en-US"/>
              </w:rPr>
              <w:t>атенуйований</w:t>
            </w:r>
            <w:proofErr w:type="spellEnd"/>
            <w:r>
              <w:rPr>
                <w:rFonts w:ascii="Arial" w:hAnsi="Arial" w:cs="Arial"/>
                <w:color w:val="000000"/>
                <w:szCs w:val="24"/>
                <w:lang w:val="uk-UA" w:eastAsia="en-US"/>
              </w:rPr>
              <w:t xml:space="preserve"> вірус </w:t>
            </w:r>
            <w:proofErr w:type="spellStart"/>
            <w:r>
              <w:rPr>
                <w:rFonts w:ascii="Arial" w:hAnsi="Arial" w:cs="Arial"/>
                <w:color w:val="000000"/>
                <w:szCs w:val="24"/>
                <w:lang w:val="uk-UA" w:eastAsia="en-US"/>
              </w:rPr>
              <w:t>епідпаротиту</w:t>
            </w:r>
            <w:proofErr w:type="spellEnd"/>
          </w:p>
          <w:p w:rsidR="001318F7" w:rsidRDefault="001318F7">
            <w:pPr>
              <w:spacing w:after="160" w:line="240" w:lineRule="auto"/>
              <w:rPr>
                <w:rFonts w:ascii="Arial" w:hAnsi="Arial" w:cs="Arial"/>
                <w:color w:val="000000"/>
                <w:szCs w:val="24"/>
                <w:lang w:val="uk-UA" w:eastAsia="en-US"/>
              </w:rPr>
            </w:pPr>
            <w:r>
              <w:rPr>
                <w:rFonts w:ascii="Arial" w:hAnsi="Arial" w:cs="Arial"/>
                <w:color w:val="000000"/>
                <w:szCs w:val="24"/>
                <w:lang w:val="uk-UA" w:eastAsia="en-US"/>
              </w:rPr>
              <w:t xml:space="preserve">Живий </w:t>
            </w:r>
            <w:proofErr w:type="spellStart"/>
            <w:r>
              <w:rPr>
                <w:rFonts w:ascii="Arial" w:hAnsi="Arial" w:cs="Arial"/>
                <w:color w:val="000000"/>
                <w:szCs w:val="24"/>
                <w:lang w:val="uk-UA" w:eastAsia="en-US"/>
              </w:rPr>
              <w:t>атенуйований</w:t>
            </w:r>
            <w:proofErr w:type="spellEnd"/>
            <w:r>
              <w:rPr>
                <w:rFonts w:ascii="Arial" w:hAnsi="Arial" w:cs="Arial"/>
                <w:color w:val="000000"/>
                <w:szCs w:val="24"/>
                <w:lang w:val="uk-UA" w:eastAsia="en-US"/>
              </w:rPr>
              <w:t xml:space="preserve"> вірус краснухи</w:t>
            </w:r>
          </w:p>
        </w:tc>
        <w:tc>
          <w:tcPr>
            <w:tcW w:w="35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18F7" w:rsidRDefault="001318F7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  <w:lang w:val="uk-UA"/>
              </w:rPr>
              <w:t xml:space="preserve">Порошок для суспензії для </w:t>
            </w:r>
            <w:proofErr w:type="spellStart"/>
            <w:r>
              <w:rPr>
                <w:rFonts w:ascii="Arial" w:eastAsia="Times New Roman" w:hAnsi="Arial" w:cs="Arial"/>
                <w:szCs w:val="24"/>
                <w:lang w:val="uk-UA"/>
              </w:rPr>
              <w:t>ін</w:t>
            </w:r>
            <w:proofErr w:type="spellEnd"/>
            <w:r>
              <w:rPr>
                <w:rFonts w:ascii="Arial" w:eastAsia="Times New Roman" w:hAnsi="Arial" w:cs="Arial"/>
                <w:szCs w:val="24"/>
              </w:rPr>
              <w:t>’</w:t>
            </w:r>
            <w:proofErr w:type="spellStart"/>
            <w:r>
              <w:rPr>
                <w:rFonts w:ascii="Arial" w:eastAsia="Times New Roman" w:hAnsi="Arial" w:cs="Arial"/>
                <w:szCs w:val="24"/>
                <w:lang w:val="uk-UA"/>
              </w:rPr>
              <w:t>єкцій</w:t>
            </w:r>
            <w:proofErr w:type="spellEnd"/>
            <w:r>
              <w:rPr>
                <w:rFonts w:ascii="Arial" w:eastAsia="Times New Roman" w:hAnsi="Arial" w:cs="Arial"/>
                <w:szCs w:val="24"/>
                <w:lang w:val="uk-UA"/>
              </w:rPr>
              <w:t xml:space="preserve"> 1фл з порошком ( 1 доза )  та  1фл з розчинником с.</w:t>
            </w:r>
            <w:r>
              <w:rPr>
                <w:rFonts w:ascii="Arial" w:eastAsia="Times New Roman" w:hAnsi="Arial" w:cs="Arial"/>
                <w:szCs w:val="24"/>
                <w:lang w:val="en-US"/>
              </w:rPr>
              <w:t>Y</w:t>
            </w:r>
            <w:r>
              <w:rPr>
                <w:rFonts w:ascii="Arial" w:eastAsia="Times New Roman" w:hAnsi="Arial" w:cs="Arial"/>
                <w:szCs w:val="24"/>
              </w:rPr>
              <w:t>006837</w:t>
            </w:r>
          </w:p>
        </w:tc>
        <w:tc>
          <w:tcPr>
            <w:tcW w:w="1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18F7" w:rsidRDefault="001318F7">
            <w:pPr>
              <w:spacing w:before="150" w:after="0" w:line="240" w:lineRule="auto"/>
              <w:rPr>
                <w:rFonts w:ascii="Arial" w:eastAsia="Times New Roman" w:hAnsi="Arial" w:cs="Arial"/>
                <w:bCs/>
                <w:color w:val="333333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bCs/>
                <w:color w:val="333333"/>
                <w:szCs w:val="24"/>
                <w:lang w:val="uk-UA"/>
              </w:rPr>
              <w:t>Державний бюджет</w:t>
            </w:r>
          </w:p>
        </w:tc>
        <w:tc>
          <w:tcPr>
            <w:tcW w:w="110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18F7" w:rsidRDefault="001318F7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Cs w:val="24"/>
                <w:lang w:val="uk-UA"/>
              </w:rPr>
              <w:t>4</w:t>
            </w:r>
            <w:r>
              <w:rPr>
                <w:rFonts w:ascii="Arial" w:eastAsia="Times New Roman" w:hAnsi="Arial" w:cs="Arial"/>
                <w:szCs w:val="24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Cs w:val="24"/>
                <w:lang w:val="uk-UA"/>
              </w:rPr>
              <w:t>дози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18F7" w:rsidRDefault="001318F7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Cs w:val="24"/>
                <w:lang w:val="en-US"/>
              </w:rPr>
              <w:t>03/2026</w:t>
            </w:r>
          </w:p>
        </w:tc>
      </w:tr>
      <w:tr w:rsidR="001318F7" w:rsidTr="001318F7">
        <w:tc>
          <w:tcPr>
            <w:tcW w:w="11168" w:type="dxa"/>
            <w:gridSpan w:val="8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18F7" w:rsidRDefault="001318F7">
            <w:pPr>
              <w:spacing w:after="160" w:line="240" w:lineRule="auto"/>
              <w:jc w:val="center"/>
              <w:rPr>
                <w:rFonts w:ascii="Arial" w:hAnsi="Arial" w:cs="Arial"/>
                <w:b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bookmarkStart w:id="3" w:name="n50"/>
            <w:bookmarkEnd w:id="3"/>
          </w:p>
          <w:p w:rsidR="001318F7" w:rsidRDefault="001318F7">
            <w:pPr>
              <w:spacing w:after="16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uk-UA" w:eastAsia="en-US"/>
              </w:rPr>
            </w:pPr>
            <w:r>
              <w:rPr>
                <w:rFonts w:ascii="Arial" w:hAnsi="Arial" w:cs="Arial"/>
                <w:b/>
                <w:color w:val="333333"/>
                <w:sz w:val="24"/>
                <w:szCs w:val="24"/>
                <w:shd w:val="clear" w:color="auto" w:fill="FFFFFF"/>
                <w:lang w:val="uk-UA"/>
              </w:rPr>
              <w:t>Медичні вироби та витратні матеріали</w:t>
            </w:r>
          </w:p>
        </w:tc>
      </w:tr>
      <w:tr w:rsidR="001318F7" w:rsidTr="001318F7">
        <w:tc>
          <w:tcPr>
            <w:tcW w:w="564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18F7" w:rsidRDefault="001318F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uk-UA" w:eastAsia="en-US"/>
              </w:rPr>
            </w:pPr>
            <w:r>
              <w:rPr>
                <w:rFonts w:ascii="Arial" w:hAnsi="Arial" w:cs="Arial"/>
                <w:b/>
                <w:color w:val="333333"/>
                <w:sz w:val="24"/>
                <w:szCs w:val="24"/>
                <w:shd w:val="clear" w:color="auto" w:fill="FFFFFF"/>
                <w:lang w:val="uk-UA"/>
              </w:rPr>
              <w:t>найменування</w:t>
            </w:r>
          </w:p>
        </w:tc>
        <w:tc>
          <w:tcPr>
            <w:tcW w:w="18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18F7" w:rsidRDefault="001318F7">
            <w:pPr>
              <w:spacing w:before="150"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uk-UA"/>
              </w:rPr>
              <w:t>джерело</w:t>
            </w:r>
          </w:p>
          <w:p w:rsidR="001318F7" w:rsidRDefault="001318F7">
            <w:pPr>
              <w:spacing w:before="150"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uk-UA"/>
              </w:rPr>
              <w:t>отримання</w:t>
            </w:r>
          </w:p>
        </w:tc>
        <w:tc>
          <w:tcPr>
            <w:tcW w:w="185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18F7" w:rsidRDefault="001318F7">
            <w:pPr>
              <w:spacing w:before="150"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uk-UA"/>
              </w:rPr>
              <w:t>наявна</w:t>
            </w:r>
          </w:p>
          <w:p w:rsidR="001318F7" w:rsidRDefault="001318F7">
            <w:pPr>
              <w:spacing w:before="150"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18F7" w:rsidRDefault="001318F7">
            <w:pPr>
              <w:spacing w:before="150"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uk-UA"/>
              </w:rPr>
              <w:t>термін</w:t>
            </w:r>
          </w:p>
          <w:p w:rsidR="001318F7" w:rsidRDefault="001318F7">
            <w:pPr>
              <w:spacing w:before="150"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uk-UA"/>
              </w:rPr>
              <w:t>придатності</w:t>
            </w:r>
          </w:p>
        </w:tc>
      </w:tr>
      <w:tr w:rsidR="001318F7" w:rsidTr="001318F7">
        <w:tc>
          <w:tcPr>
            <w:tcW w:w="564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18F7" w:rsidRDefault="001318F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Шприц одноразовий1</w:t>
            </w:r>
            <w:r>
              <w:rPr>
                <w:rFonts w:ascii="Arial" w:hAnsi="Arial" w:cs="Arial"/>
                <w:sz w:val="24"/>
                <w:szCs w:val="24"/>
              </w:rPr>
              <w:t xml:space="preserve">мл </w:t>
            </w:r>
          </w:p>
        </w:tc>
        <w:tc>
          <w:tcPr>
            <w:tcW w:w="18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18F7" w:rsidRDefault="001318F7">
            <w:pPr>
              <w:spacing w:before="150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color w:val="333333"/>
                <w:sz w:val="24"/>
                <w:szCs w:val="24"/>
              </w:rPr>
              <w:t>державний</w:t>
            </w:r>
            <w:proofErr w:type="spellEnd"/>
            <w:r>
              <w:rPr>
                <w:rFonts w:ascii="Arial" w:eastAsia="Times New Roman" w:hAnsi="Arial" w:cs="Arial"/>
                <w:bCs/>
                <w:color w:val="333333"/>
                <w:sz w:val="24"/>
                <w:szCs w:val="24"/>
              </w:rPr>
              <w:t xml:space="preserve"> бюджет</w:t>
            </w:r>
          </w:p>
        </w:tc>
        <w:tc>
          <w:tcPr>
            <w:tcW w:w="185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18F7" w:rsidRDefault="001318F7">
            <w:pPr>
              <w:spacing w:before="150" w:after="0" w:line="240" w:lineRule="auto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170</w:t>
            </w:r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18F7" w:rsidRDefault="001318F7">
            <w:pPr>
              <w:spacing w:before="150" w:after="0" w:line="240" w:lineRule="auto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03.2025</w:t>
            </w:r>
          </w:p>
        </w:tc>
      </w:tr>
      <w:tr w:rsidR="001318F7" w:rsidTr="001318F7">
        <w:tc>
          <w:tcPr>
            <w:tcW w:w="564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18F7" w:rsidRDefault="001318F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Шприц 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інсуліновий 1 </w:t>
            </w:r>
            <w:r>
              <w:rPr>
                <w:rFonts w:ascii="Arial" w:hAnsi="Arial" w:cs="Arial"/>
                <w:sz w:val="24"/>
                <w:szCs w:val="24"/>
              </w:rPr>
              <w:t xml:space="preserve">мл </w:t>
            </w:r>
          </w:p>
        </w:tc>
        <w:tc>
          <w:tcPr>
            <w:tcW w:w="18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18F7" w:rsidRDefault="001318F7">
            <w:pPr>
              <w:spacing w:before="150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color w:val="333333"/>
                <w:sz w:val="24"/>
                <w:szCs w:val="24"/>
              </w:rPr>
              <w:t>державний</w:t>
            </w:r>
            <w:proofErr w:type="spellEnd"/>
            <w:r>
              <w:rPr>
                <w:rFonts w:ascii="Arial" w:eastAsia="Times New Roman" w:hAnsi="Arial" w:cs="Arial"/>
                <w:bCs/>
                <w:color w:val="333333"/>
                <w:sz w:val="24"/>
                <w:szCs w:val="24"/>
              </w:rPr>
              <w:t xml:space="preserve"> бюджет</w:t>
            </w:r>
          </w:p>
        </w:tc>
        <w:tc>
          <w:tcPr>
            <w:tcW w:w="185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18F7" w:rsidRDefault="001318F7">
            <w:pPr>
              <w:spacing w:before="150" w:after="0" w:line="240" w:lineRule="auto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48</w:t>
            </w:r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18F7" w:rsidRDefault="001318F7">
            <w:pPr>
              <w:spacing w:before="150" w:after="0" w:line="240" w:lineRule="auto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05.2025</w:t>
            </w:r>
          </w:p>
        </w:tc>
      </w:tr>
    </w:tbl>
    <w:p w:rsidR="001318F7" w:rsidRDefault="001318F7" w:rsidP="001318F7">
      <w:pPr>
        <w:spacing w:after="0"/>
        <w:rPr>
          <w:rFonts w:ascii="Arial" w:eastAsia="Times New Roman" w:hAnsi="Arial" w:cs="Arial"/>
          <w:b/>
          <w:sz w:val="24"/>
          <w:szCs w:val="24"/>
          <w:lang w:val="uk-UA"/>
        </w:rPr>
      </w:pPr>
    </w:p>
    <w:p w:rsidR="001318F7" w:rsidRDefault="001318F7" w:rsidP="001318F7">
      <w:pPr>
        <w:spacing w:after="0"/>
        <w:rPr>
          <w:rFonts w:ascii="Arial" w:eastAsia="Times New Roman" w:hAnsi="Arial" w:cs="Arial"/>
          <w:b/>
          <w:sz w:val="24"/>
          <w:szCs w:val="24"/>
          <w:lang w:val="uk-UA"/>
        </w:rPr>
      </w:pPr>
    </w:p>
    <w:p w:rsidR="001318F7" w:rsidRDefault="001318F7" w:rsidP="001318F7">
      <w:pPr>
        <w:spacing w:after="0"/>
        <w:rPr>
          <w:rFonts w:ascii="Arial" w:eastAsia="Times New Roman" w:hAnsi="Arial" w:cs="Arial"/>
          <w:b/>
          <w:sz w:val="24"/>
          <w:szCs w:val="24"/>
          <w:lang w:val="uk-UA"/>
        </w:rPr>
      </w:pPr>
    </w:p>
    <w:p w:rsidR="001318F7" w:rsidRDefault="001318F7" w:rsidP="001318F7">
      <w:pPr>
        <w:spacing w:after="0"/>
        <w:rPr>
          <w:rFonts w:ascii="Arial" w:eastAsia="Times New Roman" w:hAnsi="Arial" w:cs="Arial"/>
          <w:b/>
          <w:sz w:val="24"/>
          <w:szCs w:val="24"/>
          <w:lang w:val="uk-UA"/>
        </w:rPr>
      </w:pPr>
      <w:r>
        <w:rPr>
          <w:rFonts w:ascii="Arial" w:eastAsia="Times New Roman" w:hAnsi="Arial" w:cs="Arial"/>
          <w:b/>
          <w:sz w:val="24"/>
          <w:szCs w:val="24"/>
          <w:lang w:val="uk-UA"/>
        </w:rPr>
        <w:t>Заступник директора</w:t>
      </w:r>
    </w:p>
    <w:p w:rsidR="001318F7" w:rsidRDefault="001318F7" w:rsidP="001318F7">
      <w:pPr>
        <w:spacing w:after="0"/>
      </w:pPr>
      <w:r>
        <w:rPr>
          <w:rFonts w:ascii="Arial" w:eastAsia="Times New Roman" w:hAnsi="Arial" w:cs="Arial"/>
          <w:b/>
          <w:sz w:val="24"/>
          <w:szCs w:val="24"/>
          <w:lang w:val="uk-UA"/>
        </w:rPr>
        <w:t>з медичної та фармацевтичної роботи                           Ірина ГЛАБЕЦЬ</w:t>
      </w:r>
    </w:p>
    <w:p w:rsidR="001318F7" w:rsidRDefault="001318F7" w:rsidP="001318F7"/>
    <w:p w:rsidR="001318F7" w:rsidRDefault="001318F7" w:rsidP="001318F7"/>
    <w:p w:rsidR="001318F7" w:rsidRDefault="001318F7" w:rsidP="001318F7"/>
    <w:p w:rsidR="004D2624" w:rsidRDefault="004D2624"/>
    <w:sectPr w:rsidR="004D2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18F7"/>
    <w:rsid w:val="001318F7"/>
    <w:rsid w:val="004D2624"/>
    <w:rsid w:val="00785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9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2025-02-26T08:16:00Z</dcterms:created>
  <dcterms:modified xsi:type="dcterms:W3CDTF">2025-02-26T08:17:00Z</dcterms:modified>
</cp:coreProperties>
</file>