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6756E"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Times New Roman" w:eastAsia="Times New Roman" w:hAnsi="Times New Roman" w:cs="Times New Roman"/>
          <w:b/>
          <w:bCs/>
          <w:color w:val="000000"/>
          <w:sz w:val="28"/>
          <w:szCs w:val="28"/>
          <w:bdr w:val="none" w:sz="0" w:space="0" w:color="auto" w:frame="1"/>
          <w:lang w:eastAsia="uk-UA"/>
        </w:rPr>
        <w:t> Публічний договір</w:t>
      </w:r>
    </w:p>
    <w:p w14:paraId="75C3DE37"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Times New Roman" w:eastAsia="Times New Roman" w:hAnsi="Times New Roman" w:cs="Times New Roman"/>
          <w:b/>
          <w:bCs/>
          <w:color w:val="000000"/>
          <w:sz w:val="28"/>
          <w:szCs w:val="28"/>
          <w:bdr w:val="none" w:sz="0" w:space="0" w:color="auto" w:frame="1"/>
          <w:lang w:eastAsia="uk-UA"/>
        </w:rPr>
        <w:t xml:space="preserve">про надання </w:t>
      </w:r>
      <w:r w:rsidR="004A0BF3">
        <w:rPr>
          <w:rFonts w:ascii="Times New Roman" w:eastAsia="Times New Roman" w:hAnsi="Times New Roman" w:cs="Times New Roman"/>
          <w:b/>
          <w:bCs/>
          <w:color w:val="000000"/>
          <w:sz w:val="28"/>
          <w:szCs w:val="28"/>
          <w:bdr w:val="none" w:sz="0" w:space="0" w:color="auto" w:frame="1"/>
          <w:lang w:eastAsia="uk-UA"/>
        </w:rPr>
        <w:t xml:space="preserve">платних </w:t>
      </w:r>
      <w:r w:rsidRPr="007122C2">
        <w:rPr>
          <w:rFonts w:ascii="Times New Roman" w:eastAsia="Times New Roman" w:hAnsi="Times New Roman" w:cs="Times New Roman"/>
          <w:b/>
          <w:bCs/>
          <w:color w:val="000000"/>
          <w:sz w:val="28"/>
          <w:szCs w:val="28"/>
          <w:bdr w:val="none" w:sz="0" w:space="0" w:color="auto" w:frame="1"/>
          <w:lang w:eastAsia="uk-UA"/>
        </w:rPr>
        <w:t>медичних послуг</w:t>
      </w:r>
    </w:p>
    <w:p w14:paraId="7630DB57"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        </w:t>
      </w:r>
    </w:p>
    <w:p w14:paraId="4B5B8015" w14:textId="77777777" w:rsidR="00074C68" w:rsidRPr="005F5B0A" w:rsidRDefault="00074C68" w:rsidP="00074C68">
      <w:pPr>
        <w:shd w:val="clear" w:color="auto" w:fill="F3F9FB"/>
        <w:spacing w:after="0" w:line="240" w:lineRule="auto"/>
        <w:ind w:firstLine="708"/>
        <w:jc w:val="both"/>
        <w:textAlignment w:val="baseline"/>
        <w:rPr>
          <w:rFonts w:ascii="Montserrat" w:eastAsia="Times New Roman" w:hAnsi="Montserrat"/>
          <w:color w:val="000000"/>
          <w:sz w:val="24"/>
          <w:szCs w:val="24"/>
          <w:lang w:eastAsia="ru-RU"/>
        </w:rPr>
      </w:pPr>
      <w:r>
        <w:rPr>
          <w:rFonts w:ascii="Montserrat" w:eastAsia="Times New Roman" w:hAnsi="Montserrat"/>
          <w:b/>
          <w:bCs/>
          <w:color w:val="000000"/>
          <w:sz w:val="24"/>
          <w:szCs w:val="24"/>
          <w:bdr w:val="none" w:sz="0" w:space="0" w:color="auto" w:frame="1"/>
          <w:lang w:eastAsia="ru-RU"/>
        </w:rPr>
        <w:t xml:space="preserve">Комунальне некомерційне підприємство «Світловодська центральна районна лікарня» Світловодської міської ради </w:t>
      </w:r>
      <w:r w:rsidRPr="005F5B0A">
        <w:rPr>
          <w:rFonts w:ascii="Montserrat" w:eastAsia="Times New Roman" w:hAnsi="Montserrat"/>
          <w:color w:val="000000"/>
          <w:sz w:val="24"/>
          <w:szCs w:val="24"/>
          <w:lang w:eastAsia="ru-RU"/>
        </w:rPr>
        <w:t> (далі по тексту – Виконавець)</w:t>
      </w:r>
      <w:r>
        <w:rPr>
          <w:rFonts w:ascii="Montserrat" w:eastAsia="Times New Roman" w:hAnsi="Montserrat"/>
          <w:color w:val="000000"/>
          <w:sz w:val="24"/>
          <w:szCs w:val="24"/>
          <w:lang w:eastAsia="ru-RU"/>
        </w:rPr>
        <w:t>,</w:t>
      </w:r>
      <w:r w:rsidRPr="005F5B0A">
        <w:rPr>
          <w:rFonts w:ascii="Montserrat" w:eastAsia="Times New Roman" w:hAnsi="Montserrat"/>
          <w:color w:val="000000"/>
          <w:sz w:val="24"/>
          <w:szCs w:val="24"/>
          <w:lang w:eastAsia="ru-RU"/>
        </w:rPr>
        <w:t xml:space="preserve"> в особі директора </w:t>
      </w:r>
      <w:r>
        <w:rPr>
          <w:rFonts w:ascii="Montserrat" w:eastAsia="Times New Roman" w:hAnsi="Montserrat"/>
          <w:color w:val="000000"/>
          <w:sz w:val="24"/>
          <w:szCs w:val="24"/>
          <w:lang w:eastAsia="ru-RU"/>
        </w:rPr>
        <w:t>Савича Сергія Володимировича</w:t>
      </w:r>
      <w:r w:rsidRPr="005F5B0A">
        <w:rPr>
          <w:rFonts w:ascii="Montserrat" w:eastAsia="Times New Roman" w:hAnsi="Montserrat"/>
          <w:color w:val="000000"/>
          <w:sz w:val="24"/>
          <w:szCs w:val="24"/>
          <w:lang w:eastAsia="ru-RU"/>
        </w:rPr>
        <w:t xml:space="preserve">, що діє на підставі Статуту </w:t>
      </w:r>
      <w:r w:rsidRPr="007122C2">
        <w:rPr>
          <w:rFonts w:ascii="Times New Roman" w:eastAsia="Times New Roman" w:hAnsi="Times New Roman" w:cs="Times New Roman"/>
          <w:color w:val="333333"/>
          <w:sz w:val="24"/>
          <w:szCs w:val="24"/>
          <w:bdr w:val="none" w:sz="0" w:space="0" w:color="auto" w:frame="1"/>
          <w:lang w:eastAsia="uk-UA"/>
        </w:rPr>
        <w:t xml:space="preserve">з однієї сторони </w:t>
      </w:r>
      <w:r w:rsidRPr="005F5B0A">
        <w:rPr>
          <w:rFonts w:ascii="Montserrat" w:eastAsia="Times New Roman" w:hAnsi="Montserrat"/>
          <w:color w:val="000000"/>
          <w:sz w:val="24"/>
          <w:szCs w:val="24"/>
          <w:lang w:eastAsia="ru-RU"/>
        </w:rPr>
        <w:t>та</w:t>
      </w:r>
    </w:p>
    <w:p w14:paraId="104D79A0" w14:textId="77777777" w:rsidR="00074C68" w:rsidRDefault="00074C68" w:rsidP="00074C68">
      <w:pPr>
        <w:shd w:val="clear" w:color="auto" w:fill="F3F9FB"/>
        <w:spacing w:after="0" w:line="240" w:lineRule="auto"/>
        <w:ind w:firstLine="708"/>
        <w:jc w:val="both"/>
        <w:textAlignment w:val="baseline"/>
        <w:rPr>
          <w:rFonts w:ascii="Montserrat" w:eastAsia="Times New Roman" w:hAnsi="Montserrat"/>
          <w:color w:val="000000"/>
          <w:sz w:val="24"/>
          <w:szCs w:val="24"/>
          <w:lang w:eastAsia="ru-RU"/>
        </w:rPr>
      </w:pPr>
      <w:r>
        <w:rPr>
          <w:rFonts w:ascii="Montserrat" w:eastAsia="Times New Roman" w:hAnsi="Montserrat"/>
          <w:b/>
          <w:bCs/>
          <w:color w:val="000000"/>
          <w:sz w:val="24"/>
          <w:szCs w:val="24"/>
          <w:bdr w:val="none" w:sz="0" w:space="0" w:color="auto" w:frame="1"/>
          <w:lang w:eastAsia="ru-RU"/>
        </w:rPr>
        <w:t>ф</w:t>
      </w:r>
      <w:r w:rsidRPr="005F5B0A">
        <w:rPr>
          <w:rFonts w:ascii="Montserrat" w:eastAsia="Times New Roman" w:hAnsi="Montserrat"/>
          <w:b/>
          <w:bCs/>
          <w:color w:val="000000"/>
          <w:sz w:val="24"/>
          <w:szCs w:val="24"/>
          <w:bdr w:val="none" w:sz="0" w:space="0" w:color="auto" w:frame="1"/>
          <w:lang w:eastAsia="ru-RU"/>
        </w:rPr>
        <w:t xml:space="preserve">ізична </w:t>
      </w:r>
      <w:r>
        <w:rPr>
          <w:rFonts w:ascii="Montserrat" w:eastAsia="Times New Roman" w:hAnsi="Montserrat"/>
          <w:b/>
          <w:bCs/>
          <w:color w:val="000000"/>
          <w:sz w:val="24"/>
          <w:szCs w:val="24"/>
          <w:bdr w:val="none" w:sz="0" w:space="0" w:color="auto" w:frame="1"/>
          <w:lang w:eastAsia="ru-RU"/>
        </w:rPr>
        <w:t xml:space="preserve">або юридична </w:t>
      </w:r>
      <w:r w:rsidRPr="005F5B0A">
        <w:rPr>
          <w:rFonts w:ascii="Montserrat" w:eastAsia="Times New Roman" w:hAnsi="Montserrat"/>
          <w:b/>
          <w:bCs/>
          <w:color w:val="000000"/>
          <w:sz w:val="24"/>
          <w:szCs w:val="24"/>
          <w:bdr w:val="none" w:sz="0" w:space="0" w:color="auto" w:frame="1"/>
          <w:lang w:eastAsia="ru-RU"/>
        </w:rPr>
        <w:t xml:space="preserve">особа, </w:t>
      </w:r>
      <w:r w:rsidRPr="00074C68">
        <w:rPr>
          <w:rFonts w:ascii="Montserrat" w:eastAsia="Times New Roman" w:hAnsi="Montserrat"/>
          <w:bCs/>
          <w:color w:val="000000"/>
          <w:sz w:val="24"/>
          <w:szCs w:val="24"/>
          <w:bdr w:val="none" w:sz="0" w:space="0" w:color="auto" w:frame="1"/>
          <w:lang w:eastAsia="ru-RU"/>
        </w:rPr>
        <w:t>яка звернулася до Виконавця за отриманням платних медичних послуг</w:t>
      </w:r>
      <w:r w:rsidRPr="005F5B0A">
        <w:rPr>
          <w:rFonts w:ascii="Montserrat" w:eastAsia="Times New Roman" w:hAnsi="Montserrat"/>
          <w:b/>
          <w:bCs/>
          <w:color w:val="000000"/>
          <w:sz w:val="24"/>
          <w:szCs w:val="24"/>
          <w:bdr w:val="none" w:sz="0" w:space="0" w:color="auto" w:frame="1"/>
          <w:lang w:eastAsia="ru-RU"/>
        </w:rPr>
        <w:t> </w:t>
      </w:r>
      <w:r w:rsidRPr="005F5B0A">
        <w:rPr>
          <w:rFonts w:ascii="Montserrat" w:eastAsia="Times New Roman" w:hAnsi="Montserrat"/>
          <w:color w:val="000000"/>
          <w:sz w:val="24"/>
          <w:szCs w:val="24"/>
          <w:lang w:eastAsia="ru-RU"/>
        </w:rPr>
        <w:t xml:space="preserve">(далі по тексту – Замовник) з іншої сторони, які далі по тексту разом іменуються – Сторони, а кожна окремо іменується – Сторона, уклали цей </w:t>
      </w:r>
      <w:r>
        <w:rPr>
          <w:rFonts w:ascii="Montserrat" w:eastAsia="Times New Roman" w:hAnsi="Montserrat"/>
          <w:color w:val="000000"/>
          <w:sz w:val="24"/>
          <w:szCs w:val="24"/>
          <w:lang w:eastAsia="ru-RU"/>
        </w:rPr>
        <w:t xml:space="preserve">Публічний договір про надання платних медичних послуг </w:t>
      </w:r>
      <w:r w:rsidRPr="005F5B0A">
        <w:rPr>
          <w:rFonts w:ascii="Montserrat" w:eastAsia="Times New Roman" w:hAnsi="Montserrat"/>
          <w:color w:val="000000"/>
          <w:sz w:val="24"/>
          <w:szCs w:val="24"/>
          <w:lang w:eastAsia="ru-RU"/>
        </w:rPr>
        <w:t>(далі по тексту – Договір) про наступне:</w:t>
      </w:r>
    </w:p>
    <w:p w14:paraId="073FBA5B" w14:textId="77777777" w:rsidR="00E324E7" w:rsidRPr="00FF041E" w:rsidRDefault="00E324E7" w:rsidP="00FF041E">
      <w:pPr>
        <w:pStyle w:val="a6"/>
        <w:numPr>
          <w:ilvl w:val="0"/>
          <w:numId w:val="3"/>
        </w:numPr>
        <w:shd w:val="clear" w:color="auto" w:fill="F3F9FB"/>
        <w:spacing w:after="0" w:line="240" w:lineRule="auto"/>
        <w:jc w:val="center"/>
        <w:textAlignment w:val="baseline"/>
        <w:rPr>
          <w:rFonts w:ascii="Montserrat" w:eastAsia="Times New Roman" w:hAnsi="Montserrat"/>
          <w:color w:val="000000"/>
          <w:sz w:val="24"/>
          <w:szCs w:val="24"/>
          <w:lang w:eastAsia="ru-RU"/>
        </w:rPr>
      </w:pPr>
      <w:r w:rsidRPr="00FF041E">
        <w:rPr>
          <w:rFonts w:ascii="Montserrat" w:eastAsia="Times New Roman" w:hAnsi="Montserrat"/>
          <w:b/>
          <w:bCs/>
          <w:color w:val="000000"/>
          <w:sz w:val="24"/>
          <w:szCs w:val="24"/>
          <w:bdr w:val="none" w:sz="0" w:space="0" w:color="auto" w:frame="1"/>
          <w:lang w:eastAsia="ru-RU"/>
        </w:rPr>
        <w:t>Загальні положення</w:t>
      </w:r>
    </w:p>
    <w:p w14:paraId="32DCF69F" w14:textId="77777777" w:rsidR="00FF041E" w:rsidRDefault="00E324E7" w:rsidP="00614E3E">
      <w:pPr>
        <w:pStyle w:val="a6"/>
        <w:numPr>
          <w:ilvl w:val="1"/>
          <w:numId w:val="3"/>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FF041E">
        <w:rPr>
          <w:rFonts w:ascii="Montserrat" w:eastAsia="Times New Roman" w:hAnsi="Montserrat"/>
          <w:color w:val="000000"/>
          <w:sz w:val="24"/>
          <w:szCs w:val="24"/>
          <w:lang w:eastAsia="ru-RU"/>
        </w:rPr>
        <w:t>Даний Договір має характер публічної оферти відповідно до чинного законодавства України (ст. 633, 641 Цивільного кодексу України). До даного Договору застосовуються також положення ст. 634 Цивільного кодексу України.</w:t>
      </w:r>
    </w:p>
    <w:p w14:paraId="61EE0920" w14:textId="77777777" w:rsidR="00FF041E" w:rsidRPr="00614E3E" w:rsidRDefault="00E324E7" w:rsidP="00614E3E">
      <w:pPr>
        <w:pStyle w:val="a6"/>
        <w:numPr>
          <w:ilvl w:val="1"/>
          <w:numId w:val="3"/>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614E3E">
        <w:rPr>
          <w:rFonts w:ascii="Montserrat" w:eastAsia="Times New Roman" w:hAnsi="Montserrat"/>
          <w:color w:val="000000"/>
          <w:sz w:val="24"/>
          <w:szCs w:val="24"/>
          <w:lang w:eastAsia="ru-RU"/>
        </w:rPr>
        <w:t>Цей Договір</w:t>
      </w:r>
      <w:r w:rsidR="00614E3E">
        <w:rPr>
          <w:rFonts w:ascii="Montserrat" w:eastAsia="Times New Roman" w:hAnsi="Montserrat"/>
          <w:color w:val="000000"/>
          <w:sz w:val="24"/>
          <w:szCs w:val="24"/>
          <w:lang w:eastAsia="ru-RU"/>
        </w:rPr>
        <w:t>,</w:t>
      </w:r>
      <w:r w:rsidRPr="00614E3E">
        <w:rPr>
          <w:rFonts w:ascii="Montserrat" w:eastAsia="Times New Roman" w:hAnsi="Montserrat"/>
          <w:color w:val="000000"/>
          <w:sz w:val="24"/>
          <w:szCs w:val="24"/>
          <w:lang w:eastAsia="ru-RU"/>
        </w:rPr>
        <w:t xml:space="preserve"> </w:t>
      </w:r>
      <w:r w:rsidR="00614E3E" w:rsidRPr="00614E3E">
        <w:rPr>
          <w:rFonts w:ascii="Montserrat" w:eastAsia="Times New Roman" w:hAnsi="Montserrat"/>
          <w:color w:val="000000"/>
          <w:sz w:val="24"/>
          <w:szCs w:val="24"/>
          <w:lang w:eastAsia="ru-RU"/>
        </w:rPr>
        <w:t>розміщен</w:t>
      </w:r>
      <w:r w:rsidR="00614E3E">
        <w:rPr>
          <w:rFonts w:ascii="Montserrat" w:eastAsia="Times New Roman" w:hAnsi="Montserrat"/>
          <w:color w:val="000000"/>
          <w:sz w:val="24"/>
          <w:szCs w:val="24"/>
          <w:lang w:eastAsia="ru-RU"/>
        </w:rPr>
        <w:t>ий</w:t>
      </w:r>
      <w:r w:rsidR="00614E3E" w:rsidRPr="00614E3E">
        <w:rPr>
          <w:rFonts w:ascii="Montserrat" w:eastAsia="Times New Roman" w:hAnsi="Montserrat"/>
          <w:color w:val="000000"/>
          <w:sz w:val="24"/>
          <w:szCs w:val="24"/>
          <w:lang w:eastAsia="ru-RU"/>
        </w:rPr>
        <w:t xml:space="preserve"> на офіційному веб-сайті Виконавця</w:t>
      </w:r>
      <w:r w:rsidR="00614E3E">
        <w:rPr>
          <w:rFonts w:ascii="Montserrat" w:eastAsia="Times New Roman" w:hAnsi="Montserrat"/>
          <w:color w:val="000000"/>
          <w:sz w:val="24"/>
          <w:szCs w:val="24"/>
          <w:lang w:eastAsia="ru-RU"/>
        </w:rPr>
        <w:t xml:space="preserve"> (</w:t>
      </w:r>
      <w:hyperlink r:id="rId5" w:history="1">
        <w:r w:rsidR="00614E3E" w:rsidRPr="00C222E5">
          <w:rPr>
            <w:rStyle w:val="a8"/>
            <w:rFonts w:ascii="Montserrat" w:eastAsia="Times New Roman" w:hAnsi="Montserrat"/>
            <w:sz w:val="24"/>
            <w:szCs w:val="24"/>
            <w:bdr w:val="none" w:sz="0" w:space="0" w:color="auto" w:frame="1"/>
            <w:lang w:eastAsia="ru-RU"/>
          </w:rPr>
          <w:t>https://svitlcrl@ukr.net</w:t>
        </w:r>
      </w:hyperlink>
      <w:r w:rsidR="00614E3E">
        <w:rPr>
          <w:rFonts w:ascii="Montserrat" w:eastAsia="Times New Roman" w:hAnsi="Montserrat"/>
          <w:color w:val="000000"/>
          <w:sz w:val="24"/>
          <w:szCs w:val="24"/>
          <w:lang w:eastAsia="ru-RU"/>
        </w:rPr>
        <w:t xml:space="preserve">), </w:t>
      </w:r>
      <w:r w:rsidRPr="00614E3E">
        <w:rPr>
          <w:rFonts w:ascii="Montserrat" w:eastAsia="Times New Roman" w:hAnsi="Montserrat"/>
          <w:color w:val="000000"/>
          <w:sz w:val="24"/>
          <w:szCs w:val="24"/>
          <w:lang w:eastAsia="ru-RU"/>
        </w:rPr>
        <w:t xml:space="preserve">є обов’язковим для </w:t>
      </w:r>
      <w:r w:rsidR="00FF041E" w:rsidRPr="00614E3E">
        <w:rPr>
          <w:rFonts w:ascii="Montserrat" w:eastAsia="Times New Roman" w:hAnsi="Montserrat"/>
          <w:color w:val="000000"/>
          <w:sz w:val="24"/>
          <w:szCs w:val="24"/>
          <w:lang w:eastAsia="ru-RU"/>
        </w:rPr>
        <w:t>виконання сторонами: для Виконавця</w:t>
      </w:r>
      <w:r w:rsidRPr="00614E3E">
        <w:rPr>
          <w:rFonts w:ascii="Montserrat" w:eastAsia="Times New Roman" w:hAnsi="Montserrat"/>
          <w:color w:val="000000"/>
          <w:sz w:val="24"/>
          <w:szCs w:val="24"/>
          <w:lang w:eastAsia="ru-RU"/>
        </w:rPr>
        <w:t xml:space="preserve"> </w:t>
      </w:r>
      <w:r w:rsidR="00FF041E" w:rsidRPr="00614E3E">
        <w:rPr>
          <w:rFonts w:ascii="Montserrat" w:eastAsia="Times New Roman" w:hAnsi="Montserrat"/>
          <w:color w:val="000000"/>
          <w:sz w:val="24"/>
          <w:szCs w:val="24"/>
          <w:lang w:eastAsia="ru-RU"/>
        </w:rPr>
        <w:t xml:space="preserve">- </w:t>
      </w:r>
      <w:r w:rsidRPr="00614E3E">
        <w:rPr>
          <w:rFonts w:ascii="Montserrat" w:eastAsia="Times New Roman" w:hAnsi="Montserrat"/>
          <w:color w:val="000000"/>
          <w:sz w:val="24"/>
          <w:szCs w:val="24"/>
          <w:lang w:eastAsia="ru-RU"/>
        </w:rPr>
        <w:t xml:space="preserve">з моменту його оприлюднення на </w:t>
      </w:r>
      <w:r w:rsidR="00614E3E">
        <w:rPr>
          <w:rFonts w:ascii="Montserrat" w:eastAsia="Times New Roman" w:hAnsi="Montserrat"/>
          <w:color w:val="000000"/>
          <w:sz w:val="24"/>
          <w:szCs w:val="24"/>
          <w:lang w:eastAsia="ru-RU"/>
        </w:rPr>
        <w:t>офіційному веб-</w:t>
      </w:r>
      <w:r w:rsidR="00FF041E" w:rsidRPr="00614E3E">
        <w:rPr>
          <w:rFonts w:ascii="Montserrat" w:eastAsia="Times New Roman" w:hAnsi="Montserrat"/>
          <w:color w:val="000000"/>
          <w:sz w:val="24"/>
          <w:szCs w:val="24"/>
          <w:lang w:eastAsia="ru-RU"/>
        </w:rPr>
        <w:t>с</w:t>
      </w:r>
      <w:r w:rsidRPr="00614E3E">
        <w:rPr>
          <w:rFonts w:ascii="Montserrat" w:eastAsia="Times New Roman" w:hAnsi="Montserrat"/>
          <w:color w:val="000000"/>
          <w:sz w:val="24"/>
          <w:szCs w:val="24"/>
          <w:lang w:eastAsia="ru-RU"/>
        </w:rPr>
        <w:t>айті</w:t>
      </w:r>
      <w:r w:rsidR="00614E3E">
        <w:rPr>
          <w:rFonts w:ascii="Montserrat" w:eastAsia="Times New Roman" w:hAnsi="Montserrat"/>
          <w:color w:val="000000"/>
          <w:sz w:val="24"/>
          <w:szCs w:val="24"/>
          <w:lang w:eastAsia="ru-RU"/>
        </w:rPr>
        <w:t>;</w:t>
      </w:r>
      <w:r w:rsidR="00FF041E" w:rsidRPr="00614E3E">
        <w:rPr>
          <w:rFonts w:ascii="Montserrat" w:eastAsia="Times New Roman" w:hAnsi="Montserrat"/>
          <w:color w:val="000000"/>
          <w:sz w:val="24"/>
          <w:szCs w:val="24"/>
          <w:lang w:eastAsia="ru-RU"/>
        </w:rPr>
        <w:t xml:space="preserve"> </w:t>
      </w:r>
      <w:r w:rsidRPr="00614E3E">
        <w:rPr>
          <w:rFonts w:ascii="Montserrat" w:eastAsia="Times New Roman" w:hAnsi="Montserrat"/>
          <w:color w:val="000000"/>
          <w:sz w:val="24"/>
          <w:szCs w:val="24"/>
          <w:lang w:eastAsia="ru-RU"/>
        </w:rPr>
        <w:t>для Замовника – з моменту акцепту Договору.</w:t>
      </w:r>
    </w:p>
    <w:p w14:paraId="03E108E4" w14:textId="77777777" w:rsidR="00FF041E" w:rsidRDefault="00E324E7" w:rsidP="00FF041E">
      <w:pPr>
        <w:pStyle w:val="a6"/>
        <w:numPr>
          <w:ilvl w:val="1"/>
          <w:numId w:val="3"/>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FF041E">
        <w:rPr>
          <w:rFonts w:ascii="Montserrat" w:eastAsia="Times New Roman" w:hAnsi="Montserrat"/>
          <w:color w:val="000000"/>
          <w:sz w:val="24"/>
          <w:szCs w:val="24"/>
          <w:lang w:eastAsia="ru-RU"/>
        </w:rPr>
        <w:t>Умови цього Договору встановлюються однаковими для всіх Замовників.</w:t>
      </w:r>
    </w:p>
    <w:p w14:paraId="6B1EB465" w14:textId="77777777" w:rsidR="00E324E7" w:rsidRPr="00FF041E" w:rsidRDefault="00E324E7" w:rsidP="00FF041E">
      <w:pPr>
        <w:pStyle w:val="a6"/>
        <w:numPr>
          <w:ilvl w:val="1"/>
          <w:numId w:val="3"/>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FF041E">
        <w:rPr>
          <w:rFonts w:ascii="Montserrat" w:eastAsia="Times New Roman" w:hAnsi="Montserrat"/>
          <w:color w:val="000000"/>
          <w:sz w:val="24"/>
          <w:szCs w:val="24"/>
          <w:lang w:eastAsia="ru-RU"/>
        </w:rPr>
        <w:t xml:space="preserve">Свідченням повного та безумовного акцепту (прийняття) умов даного Договору, а також датою укладання даного Договору, є здійснення Пацієнтом та/або Замовником </w:t>
      </w:r>
      <w:r w:rsidR="00FF041E" w:rsidRPr="00FF041E">
        <w:rPr>
          <w:rFonts w:ascii="Montserrat" w:eastAsia="Times New Roman" w:hAnsi="Montserrat"/>
          <w:color w:val="000000"/>
          <w:sz w:val="24"/>
          <w:szCs w:val="24"/>
          <w:lang w:eastAsia="ru-RU"/>
        </w:rPr>
        <w:t xml:space="preserve">однієї із </w:t>
      </w:r>
      <w:proofErr w:type="spellStart"/>
      <w:r w:rsidR="00FF041E" w:rsidRPr="00FF041E">
        <w:rPr>
          <w:rFonts w:ascii="Montserrat" w:eastAsia="Times New Roman" w:hAnsi="Montserrat"/>
          <w:color w:val="000000"/>
          <w:sz w:val="24"/>
          <w:szCs w:val="24"/>
          <w:lang w:eastAsia="ru-RU"/>
        </w:rPr>
        <w:t>слідуючих</w:t>
      </w:r>
      <w:proofErr w:type="spellEnd"/>
      <w:r w:rsidR="00FF041E" w:rsidRPr="00FF041E">
        <w:rPr>
          <w:rFonts w:ascii="Montserrat" w:eastAsia="Times New Roman" w:hAnsi="Montserrat"/>
          <w:color w:val="000000"/>
          <w:sz w:val="24"/>
          <w:szCs w:val="24"/>
          <w:lang w:eastAsia="ru-RU"/>
        </w:rPr>
        <w:t xml:space="preserve"> підтверджуючих дій:</w:t>
      </w:r>
    </w:p>
    <w:p w14:paraId="13FB6EEB" w14:textId="77777777" w:rsidR="00FF041E" w:rsidRDefault="00E324E7" w:rsidP="00FF041E">
      <w:pPr>
        <w:numPr>
          <w:ilvl w:val="0"/>
          <w:numId w:val="2"/>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A85C4E">
        <w:rPr>
          <w:rFonts w:ascii="Montserrat" w:eastAsia="Times New Roman" w:hAnsi="Montserrat"/>
          <w:color w:val="000000"/>
          <w:sz w:val="24"/>
          <w:szCs w:val="24"/>
          <w:lang w:eastAsia="ru-RU"/>
        </w:rPr>
        <w:t>підписання Замовником З</w:t>
      </w:r>
      <w:r w:rsidR="00FF041E">
        <w:rPr>
          <w:rFonts w:ascii="Montserrat" w:eastAsia="Times New Roman" w:hAnsi="Montserrat"/>
          <w:color w:val="000000"/>
          <w:sz w:val="24"/>
          <w:szCs w:val="24"/>
          <w:lang w:eastAsia="ru-RU"/>
        </w:rPr>
        <w:t xml:space="preserve">аяви-приєднання </w:t>
      </w:r>
      <w:r w:rsidRPr="00A85C4E">
        <w:rPr>
          <w:rFonts w:ascii="Montserrat" w:eastAsia="Times New Roman" w:hAnsi="Montserrat"/>
          <w:color w:val="000000"/>
          <w:sz w:val="24"/>
          <w:szCs w:val="24"/>
          <w:lang w:eastAsia="ru-RU"/>
        </w:rPr>
        <w:t>до</w:t>
      </w:r>
      <w:r>
        <w:rPr>
          <w:rFonts w:ascii="Montserrat" w:eastAsia="Times New Roman" w:hAnsi="Montserrat"/>
          <w:color w:val="000000"/>
          <w:sz w:val="24"/>
          <w:szCs w:val="24"/>
          <w:lang w:eastAsia="ru-RU"/>
        </w:rPr>
        <w:t xml:space="preserve"> публічного  договору про </w:t>
      </w:r>
      <w:r w:rsidRPr="00A85C4E">
        <w:rPr>
          <w:rFonts w:ascii="Montserrat" w:eastAsia="Times New Roman" w:hAnsi="Montserrat"/>
          <w:color w:val="000000"/>
          <w:sz w:val="24"/>
          <w:szCs w:val="24"/>
          <w:lang w:eastAsia="ru-RU"/>
        </w:rPr>
        <w:t xml:space="preserve">надання  </w:t>
      </w:r>
      <w:r w:rsidR="00FF041E">
        <w:rPr>
          <w:rFonts w:ascii="Montserrat" w:eastAsia="Times New Roman" w:hAnsi="Montserrat"/>
          <w:color w:val="000000"/>
          <w:sz w:val="24"/>
          <w:szCs w:val="24"/>
          <w:lang w:eastAsia="ru-RU"/>
        </w:rPr>
        <w:t xml:space="preserve">платних </w:t>
      </w:r>
      <w:r w:rsidRPr="00A85C4E">
        <w:rPr>
          <w:rFonts w:ascii="Montserrat" w:eastAsia="Times New Roman" w:hAnsi="Montserrat"/>
          <w:color w:val="000000"/>
          <w:sz w:val="24"/>
          <w:szCs w:val="24"/>
          <w:lang w:eastAsia="ru-RU"/>
        </w:rPr>
        <w:t>медичних послуг</w:t>
      </w:r>
      <w:r w:rsidR="00537C7B">
        <w:rPr>
          <w:rFonts w:ascii="Montserrat" w:eastAsia="Times New Roman" w:hAnsi="Montserrat"/>
          <w:color w:val="000000"/>
          <w:sz w:val="24"/>
          <w:szCs w:val="24"/>
          <w:lang w:eastAsia="ru-RU"/>
        </w:rPr>
        <w:t xml:space="preserve"> (Додаток 2 та 3 до цього Договору)</w:t>
      </w:r>
      <w:r w:rsidRPr="00A85C4E">
        <w:rPr>
          <w:rFonts w:ascii="Montserrat" w:eastAsia="Times New Roman" w:hAnsi="Montserrat"/>
          <w:color w:val="000000"/>
          <w:sz w:val="24"/>
          <w:szCs w:val="24"/>
          <w:lang w:eastAsia="ru-RU"/>
        </w:rPr>
        <w:t>;</w:t>
      </w:r>
    </w:p>
    <w:p w14:paraId="2FDAFA53" w14:textId="77777777" w:rsidR="00FF041E" w:rsidRDefault="00E324E7" w:rsidP="00FF041E">
      <w:pPr>
        <w:numPr>
          <w:ilvl w:val="0"/>
          <w:numId w:val="2"/>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sidRPr="00FF041E">
        <w:rPr>
          <w:rFonts w:ascii="Montserrat" w:eastAsia="Times New Roman" w:hAnsi="Montserrat"/>
          <w:color w:val="000000"/>
          <w:sz w:val="24"/>
          <w:szCs w:val="24"/>
          <w:lang w:eastAsia="ru-RU"/>
        </w:rPr>
        <w:t>початок одержання медичн</w:t>
      </w:r>
      <w:r w:rsidR="00FF041E">
        <w:rPr>
          <w:rFonts w:ascii="Montserrat" w:eastAsia="Times New Roman" w:hAnsi="Montserrat"/>
          <w:color w:val="000000"/>
          <w:sz w:val="24"/>
          <w:szCs w:val="24"/>
          <w:lang w:eastAsia="ru-RU"/>
        </w:rPr>
        <w:t>ої</w:t>
      </w:r>
      <w:r w:rsidRPr="00FF041E">
        <w:rPr>
          <w:rFonts w:ascii="Montserrat" w:eastAsia="Times New Roman" w:hAnsi="Montserrat"/>
          <w:color w:val="000000"/>
          <w:sz w:val="24"/>
          <w:szCs w:val="24"/>
          <w:lang w:eastAsia="ru-RU"/>
        </w:rPr>
        <w:t xml:space="preserve"> послуг</w:t>
      </w:r>
      <w:r w:rsidR="00FF041E">
        <w:rPr>
          <w:rFonts w:ascii="Montserrat" w:eastAsia="Times New Roman" w:hAnsi="Montserrat"/>
          <w:color w:val="000000"/>
          <w:sz w:val="24"/>
          <w:szCs w:val="24"/>
          <w:lang w:eastAsia="ru-RU"/>
        </w:rPr>
        <w:t xml:space="preserve">и передбаченої </w:t>
      </w:r>
      <w:r w:rsidR="00FF041E" w:rsidRPr="007122C2">
        <w:rPr>
          <w:rFonts w:ascii="Times New Roman" w:eastAsia="Times New Roman" w:hAnsi="Times New Roman" w:cs="Times New Roman"/>
          <w:color w:val="333333"/>
          <w:sz w:val="24"/>
          <w:szCs w:val="24"/>
          <w:bdr w:val="none" w:sz="0" w:space="0" w:color="auto" w:frame="1"/>
          <w:lang w:eastAsia="uk-UA"/>
        </w:rPr>
        <w:t xml:space="preserve">Переліком </w:t>
      </w:r>
      <w:r w:rsidR="00FF041E">
        <w:rPr>
          <w:rFonts w:ascii="Times New Roman" w:eastAsia="Times New Roman" w:hAnsi="Times New Roman" w:cs="Times New Roman"/>
          <w:color w:val="333333"/>
          <w:sz w:val="24"/>
          <w:szCs w:val="24"/>
          <w:bdr w:val="none" w:sz="0" w:space="0" w:color="auto" w:frame="1"/>
          <w:lang w:eastAsia="uk-UA"/>
        </w:rPr>
        <w:t xml:space="preserve">платних </w:t>
      </w:r>
      <w:r w:rsidR="00FF041E" w:rsidRPr="007122C2">
        <w:rPr>
          <w:rFonts w:ascii="Times New Roman" w:eastAsia="Times New Roman" w:hAnsi="Times New Roman" w:cs="Times New Roman"/>
          <w:color w:val="333333"/>
          <w:sz w:val="24"/>
          <w:szCs w:val="24"/>
          <w:bdr w:val="none" w:sz="0" w:space="0" w:color="auto" w:frame="1"/>
          <w:lang w:eastAsia="uk-UA"/>
        </w:rPr>
        <w:t>медичних послуг</w:t>
      </w:r>
      <w:r w:rsidR="00FF041E">
        <w:rPr>
          <w:rFonts w:ascii="Times New Roman" w:eastAsia="Times New Roman" w:hAnsi="Times New Roman" w:cs="Times New Roman"/>
          <w:color w:val="333333"/>
          <w:sz w:val="24"/>
          <w:szCs w:val="24"/>
          <w:bdr w:val="none" w:sz="0" w:space="0" w:color="auto" w:frame="1"/>
          <w:lang w:eastAsia="uk-UA"/>
        </w:rPr>
        <w:t xml:space="preserve"> (додаток 1 до цього Договору)</w:t>
      </w:r>
      <w:r w:rsidRPr="00FF041E">
        <w:rPr>
          <w:rFonts w:ascii="Montserrat" w:eastAsia="Times New Roman" w:hAnsi="Montserrat"/>
          <w:color w:val="000000"/>
          <w:sz w:val="24"/>
          <w:szCs w:val="24"/>
          <w:lang w:eastAsia="ru-RU"/>
        </w:rPr>
        <w:t>;</w:t>
      </w:r>
    </w:p>
    <w:p w14:paraId="7EC20A88" w14:textId="77777777" w:rsidR="00E324E7" w:rsidRPr="00FF041E" w:rsidRDefault="00FF041E" w:rsidP="00FF041E">
      <w:pPr>
        <w:numPr>
          <w:ilvl w:val="0"/>
          <w:numId w:val="2"/>
        </w:numPr>
        <w:shd w:val="clear" w:color="auto" w:fill="F3F9FB"/>
        <w:tabs>
          <w:tab w:val="left" w:pos="426"/>
        </w:tabs>
        <w:spacing w:after="0" w:line="240" w:lineRule="auto"/>
        <w:ind w:left="0" w:firstLine="0"/>
        <w:jc w:val="both"/>
        <w:textAlignment w:val="baseline"/>
        <w:rPr>
          <w:rFonts w:ascii="Montserrat" w:eastAsia="Times New Roman" w:hAnsi="Montserrat"/>
          <w:color w:val="000000"/>
          <w:sz w:val="24"/>
          <w:szCs w:val="24"/>
          <w:lang w:eastAsia="ru-RU"/>
        </w:rPr>
      </w:pPr>
      <w:r>
        <w:rPr>
          <w:rFonts w:ascii="Montserrat" w:eastAsia="Times New Roman" w:hAnsi="Montserrat"/>
          <w:color w:val="000000"/>
          <w:sz w:val="24"/>
          <w:szCs w:val="24"/>
          <w:lang w:eastAsia="ru-RU"/>
        </w:rPr>
        <w:t xml:space="preserve">внесення плати </w:t>
      </w:r>
      <w:r w:rsidR="00E324E7" w:rsidRPr="00FF041E">
        <w:rPr>
          <w:rFonts w:ascii="Montserrat" w:eastAsia="Times New Roman" w:hAnsi="Montserrat"/>
          <w:color w:val="000000"/>
          <w:sz w:val="24"/>
          <w:szCs w:val="24"/>
          <w:lang w:eastAsia="ru-RU"/>
        </w:rPr>
        <w:t>за медичн</w:t>
      </w:r>
      <w:r>
        <w:rPr>
          <w:rFonts w:ascii="Montserrat" w:eastAsia="Times New Roman" w:hAnsi="Montserrat"/>
          <w:color w:val="000000"/>
          <w:sz w:val="24"/>
          <w:szCs w:val="24"/>
          <w:lang w:eastAsia="ru-RU"/>
        </w:rPr>
        <w:t>у</w:t>
      </w:r>
      <w:r w:rsidR="00E324E7" w:rsidRPr="00FF041E">
        <w:rPr>
          <w:rFonts w:ascii="Montserrat" w:eastAsia="Times New Roman" w:hAnsi="Montserrat"/>
          <w:color w:val="000000"/>
          <w:sz w:val="24"/>
          <w:szCs w:val="24"/>
          <w:lang w:eastAsia="ru-RU"/>
        </w:rPr>
        <w:t xml:space="preserve"> послуг</w:t>
      </w:r>
      <w:r>
        <w:rPr>
          <w:rFonts w:ascii="Montserrat" w:eastAsia="Times New Roman" w:hAnsi="Montserrat"/>
          <w:color w:val="000000"/>
          <w:sz w:val="24"/>
          <w:szCs w:val="24"/>
          <w:lang w:eastAsia="ru-RU"/>
        </w:rPr>
        <w:t>у (послуги)</w:t>
      </w:r>
      <w:r w:rsidR="00E324E7" w:rsidRPr="00FF041E">
        <w:rPr>
          <w:rFonts w:ascii="Montserrat" w:eastAsia="Times New Roman" w:hAnsi="Montserrat"/>
          <w:color w:val="000000"/>
          <w:sz w:val="24"/>
          <w:szCs w:val="24"/>
          <w:lang w:eastAsia="ru-RU"/>
        </w:rPr>
        <w:t>.</w:t>
      </w:r>
    </w:p>
    <w:p w14:paraId="751AEF13" w14:textId="77777777" w:rsidR="007122C2" w:rsidRPr="007122C2" w:rsidRDefault="00FF041E"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2</w:t>
      </w:r>
      <w:r w:rsidR="007122C2" w:rsidRPr="007122C2">
        <w:rPr>
          <w:rFonts w:ascii="Times New Roman" w:eastAsia="Times New Roman" w:hAnsi="Times New Roman" w:cs="Times New Roman"/>
          <w:b/>
          <w:bCs/>
          <w:color w:val="333333"/>
          <w:sz w:val="24"/>
          <w:szCs w:val="24"/>
          <w:bdr w:val="none" w:sz="0" w:space="0" w:color="auto" w:frame="1"/>
          <w:lang w:eastAsia="uk-UA"/>
        </w:rPr>
        <w:t>. Предмет Договору</w:t>
      </w:r>
    </w:p>
    <w:p w14:paraId="2552ACDB" w14:textId="77777777" w:rsidR="007122C2" w:rsidRPr="007122C2" w:rsidRDefault="00FF041E" w:rsidP="00074C68">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 xml:space="preserve">2.1. </w:t>
      </w:r>
      <w:r w:rsidR="007122C2" w:rsidRPr="007122C2">
        <w:rPr>
          <w:rFonts w:ascii="Times New Roman" w:eastAsia="Times New Roman" w:hAnsi="Times New Roman" w:cs="Times New Roman"/>
          <w:color w:val="333333"/>
          <w:sz w:val="24"/>
          <w:szCs w:val="24"/>
          <w:bdr w:val="none" w:sz="0" w:space="0" w:color="auto" w:frame="1"/>
          <w:lang w:eastAsia="uk-UA"/>
        </w:rPr>
        <w:t xml:space="preserve">Виконавець в порядку та на умовах визначених цим Договором зобов’язується надати Замовнику </w:t>
      </w:r>
      <w:r w:rsidR="00074C68">
        <w:rPr>
          <w:rFonts w:ascii="Times New Roman" w:eastAsia="Times New Roman" w:hAnsi="Times New Roman" w:cs="Times New Roman"/>
          <w:color w:val="333333"/>
          <w:sz w:val="24"/>
          <w:szCs w:val="24"/>
          <w:bdr w:val="none" w:sz="0" w:space="0" w:color="auto" w:frame="1"/>
          <w:lang w:eastAsia="uk-UA"/>
        </w:rPr>
        <w:t xml:space="preserve">платні </w:t>
      </w:r>
      <w:r w:rsidR="007122C2" w:rsidRPr="007122C2">
        <w:rPr>
          <w:rFonts w:ascii="Times New Roman" w:eastAsia="Times New Roman" w:hAnsi="Times New Roman" w:cs="Times New Roman"/>
          <w:color w:val="333333"/>
          <w:sz w:val="24"/>
          <w:szCs w:val="24"/>
          <w:bdr w:val="none" w:sz="0" w:space="0" w:color="auto" w:frame="1"/>
          <w:lang w:eastAsia="uk-UA"/>
        </w:rPr>
        <w:t xml:space="preserve">медичні послуги, передбачені Переліком </w:t>
      </w:r>
      <w:r w:rsidR="003D4E49">
        <w:rPr>
          <w:rFonts w:ascii="Times New Roman" w:eastAsia="Times New Roman" w:hAnsi="Times New Roman" w:cs="Times New Roman"/>
          <w:color w:val="333333"/>
          <w:sz w:val="24"/>
          <w:szCs w:val="24"/>
          <w:bdr w:val="none" w:sz="0" w:space="0" w:color="auto" w:frame="1"/>
          <w:lang w:eastAsia="uk-UA"/>
        </w:rPr>
        <w:t xml:space="preserve">платних </w:t>
      </w:r>
      <w:r w:rsidR="007122C2" w:rsidRPr="007122C2">
        <w:rPr>
          <w:rFonts w:ascii="Times New Roman" w:eastAsia="Times New Roman" w:hAnsi="Times New Roman" w:cs="Times New Roman"/>
          <w:color w:val="333333"/>
          <w:sz w:val="24"/>
          <w:szCs w:val="24"/>
          <w:bdr w:val="none" w:sz="0" w:space="0" w:color="auto" w:frame="1"/>
          <w:lang w:eastAsia="uk-UA"/>
        </w:rPr>
        <w:t>медичних послуг</w:t>
      </w:r>
      <w:r w:rsidR="003D4E49">
        <w:rPr>
          <w:rFonts w:ascii="Times New Roman" w:eastAsia="Times New Roman" w:hAnsi="Times New Roman" w:cs="Times New Roman"/>
          <w:color w:val="333333"/>
          <w:sz w:val="24"/>
          <w:szCs w:val="24"/>
          <w:bdr w:val="none" w:sz="0" w:space="0" w:color="auto" w:frame="1"/>
          <w:lang w:eastAsia="uk-UA"/>
        </w:rPr>
        <w:t xml:space="preserve"> (додаток 1 до цього Договору)</w:t>
      </w:r>
      <w:r w:rsidR="007122C2" w:rsidRPr="007122C2">
        <w:rPr>
          <w:rFonts w:ascii="Times New Roman" w:eastAsia="Times New Roman" w:hAnsi="Times New Roman" w:cs="Times New Roman"/>
          <w:color w:val="333333"/>
          <w:sz w:val="24"/>
          <w:szCs w:val="24"/>
          <w:bdr w:val="none" w:sz="0" w:space="0" w:color="auto" w:frame="1"/>
          <w:lang w:eastAsia="uk-UA"/>
        </w:rPr>
        <w:t>, на підставі усного або письмового звернення Замовника, а Замовник зобов’язується прийняти та оплатити надані медичні послуги.</w:t>
      </w:r>
    </w:p>
    <w:p w14:paraId="6FBE1842" w14:textId="77777777" w:rsidR="007122C2" w:rsidRPr="007122C2" w:rsidRDefault="007122C2" w:rsidP="00E324E7">
      <w:pPr>
        <w:shd w:val="clear" w:color="auto" w:fill="FFFFFF"/>
        <w:spacing w:after="0" w:line="240" w:lineRule="auto"/>
        <w:jc w:val="both"/>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2.</w:t>
      </w:r>
      <w:r w:rsidR="00FF041E">
        <w:rPr>
          <w:rFonts w:ascii="Times New Roman" w:eastAsia="Times New Roman" w:hAnsi="Times New Roman" w:cs="Times New Roman"/>
          <w:color w:val="333333"/>
          <w:sz w:val="24"/>
          <w:szCs w:val="24"/>
          <w:bdr w:val="none" w:sz="0" w:space="0" w:color="auto" w:frame="1"/>
          <w:lang w:eastAsia="uk-UA"/>
        </w:rPr>
        <w:t>2.</w:t>
      </w:r>
      <w:r w:rsidRPr="007122C2">
        <w:rPr>
          <w:rFonts w:ascii="Times New Roman" w:eastAsia="Times New Roman" w:hAnsi="Times New Roman" w:cs="Times New Roman"/>
          <w:color w:val="333333"/>
          <w:sz w:val="24"/>
          <w:szCs w:val="24"/>
          <w:bdr w:val="none" w:sz="0" w:space="0" w:color="auto" w:frame="1"/>
          <w:lang w:eastAsia="uk-UA"/>
        </w:rPr>
        <w:t xml:space="preserve"> Місце надання медичних послуг:</w:t>
      </w:r>
      <w:r w:rsidR="003D4E49">
        <w:rPr>
          <w:rFonts w:ascii="Times New Roman" w:eastAsia="Times New Roman" w:hAnsi="Times New Roman" w:cs="Times New Roman"/>
          <w:color w:val="333333"/>
          <w:sz w:val="24"/>
          <w:szCs w:val="24"/>
          <w:bdr w:val="none" w:sz="0" w:space="0" w:color="auto" w:frame="1"/>
          <w:lang w:eastAsia="uk-UA"/>
        </w:rPr>
        <w:t xml:space="preserve"> Кіровоградська область, Олександрійський район, місто Світловодськ, вул. Амосова Миколи</w:t>
      </w:r>
      <w:r w:rsidR="00E324E7">
        <w:rPr>
          <w:rFonts w:ascii="Times New Roman" w:eastAsia="Times New Roman" w:hAnsi="Times New Roman" w:cs="Times New Roman"/>
          <w:color w:val="333333"/>
          <w:sz w:val="24"/>
          <w:szCs w:val="24"/>
          <w:bdr w:val="none" w:sz="0" w:space="0" w:color="auto" w:frame="1"/>
          <w:lang w:eastAsia="uk-UA"/>
        </w:rPr>
        <w:t xml:space="preserve"> (Павлова)</w:t>
      </w:r>
      <w:r w:rsidR="003D4E49">
        <w:rPr>
          <w:rFonts w:ascii="Times New Roman" w:eastAsia="Times New Roman" w:hAnsi="Times New Roman" w:cs="Times New Roman"/>
          <w:color w:val="333333"/>
          <w:sz w:val="24"/>
          <w:szCs w:val="24"/>
          <w:bdr w:val="none" w:sz="0" w:space="0" w:color="auto" w:frame="1"/>
          <w:lang w:eastAsia="uk-UA"/>
        </w:rPr>
        <w:t>, 16</w:t>
      </w:r>
      <w:r w:rsidR="00E324E7">
        <w:rPr>
          <w:rFonts w:ascii="Times New Roman" w:eastAsia="Times New Roman" w:hAnsi="Times New Roman" w:cs="Times New Roman"/>
          <w:color w:val="333333"/>
          <w:sz w:val="24"/>
          <w:szCs w:val="24"/>
          <w:bdr w:val="none" w:sz="0" w:space="0" w:color="auto" w:frame="1"/>
          <w:lang w:eastAsia="uk-UA"/>
        </w:rPr>
        <w:t>, вул. Героїв України, 110.</w:t>
      </w:r>
    </w:p>
    <w:p w14:paraId="6AB59FD9" w14:textId="77777777" w:rsidR="007122C2" w:rsidRPr="007122C2" w:rsidRDefault="00FF041E" w:rsidP="00E324E7">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2</w:t>
      </w:r>
      <w:r w:rsidR="007122C2" w:rsidRPr="007122C2">
        <w:rPr>
          <w:rFonts w:ascii="Times New Roman" w:eastAsia="Times New Roman" w:hAnsi="Times New Roman" w:cs="Times New Roman"/>
          <w:color w:val="333333"/>
          <w:sz w:val="24"/>
          <w:szCs w:val="24"/>
          <w:bdr w:val="none" w:sz="0" w:space="0" w:color="auto" w:frame="1"/>
          <w:lang w:eastAsia="uk-UA"/>
        </w:rPr>
        <w:t xml:space="preserve">.3. Надання </w:t>
      </w:r>
      <w:r w:rsidR="00E324E7">
        <w:rPr>
          <w:rFonts w:ascii="Times New Roman" w:eastAsia="Times New Roman" w:hAnsi="Times New Roman" w:cs="Times New Roman"/>
          <w:color w:val="333333"/>
          <w:sz w:val="24"/>
          <w:szCs w:val="24"/>
          <w:bdr w:val="none" w:sz="0" w:space="0" w:color="auto" w:frame="1"/>
          <w:lang w:eastAsia="uk-UA"/>
        </w:rPr>
        <w:t xml:space="preserve">платних </w:t>
      </w:r>
      <w:r w:rsidR="007122C2" w:rsidRPr="007122C2">
        <w:rPr>
          <w:rFonts w:ascii="Times New Roman" w:eastAsia="Times New Roman" w:hAnsi="Times New Roman" w:cs="Times New Roman"/>
          <w:color w:val="333333"/>
          <w:sz w:val="24"/>
          <w:szCs w:val="24"/>
          <w:bdr w:val="none" w:sz="0" w:space="0" w:color="auto" w:frame="1"/>
          <w:lang w:eastAsia="uk-UA"/>
        </w:rPr>
        <w:t>медичних послуг здійснюється відповідно до добровільної згоди Замовника на пров</w:t>
      </w:r>
      <w:r w:rsidR="00E324E7">
        <w:rPr>
          <w:rFonts w:ascii="Times New Roman" w:eastAsia="Times New Roman" w:hAnsi="Times New Roman" w:cs="Times New Roman"/>
          <w:color w:val="333333"/>
          <w:sz w:val="24"/>
          <w:szCs w:val="24"/>
          <w:bdr w:val="none" w:sz="0" w:space="0" w:color="auto" w:frame="1"/>
          <w:lang w:eastAsia="uk-UA"/>
        </w:rPr>
        <w:t>едення діагностики та лікування</w:t>
      </w:r>
      <w:r w:rsidR="007122C2" w:rsidRPr="007122C2">
        <w:rPr>
          <w:rFonts w:ascii="Times New Roman" w:eastAsia="Times New Roman" w:hAnsi="Times New Roman" w:cs="Times New Roman"/>
          <w:color w:val="333333"/>
          <w:sz w:val="24"/>
          <w:szCs w:val="24"/>
          <w:bdr w:val="none" w:sz="0" w:space="0" w:color="auto" w:frame="1"/>
          <w:lang w:eastAsia="uk-UA"/>
        </w:rPr>
        <w:t>.</w:t>
      </w:r>
    </w:p>
    <w:p w14:paraId="54C23C0B" w14:textId="77777777" w:rsidR="007122C2" w:rsidRPr="007122C2" w:rsidRDefault="00495062" w:rsidP="00E324E7">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2</w:t>
      </w:r>
      <w:r w:rsidR="007122C2" w:rsidRPr="007122C2">
        <w:rPr>
          <w:rFonts w:ascii="Times New Roman" w:eastAsia="Times New Roman" w:hAnsi="Times New Roman" w:cs="Times New Roman"/>
          <w:color w:val="333333"/>
          <w:sz w:val="24"/>
          <w:szCs w:val="24"/>
          <w:bdr w:val="none" w:sz="0" w:space="0" w:color="auto" w:frame="1"/>
          <w:lang w:eastAsia="uk-UA"/>
        </w:rPr>
        <w:t>.4. Виконавець не має права розголошувати третім особам інформацію про хворобу, медичне обстеження, огляд та їх результати, інтимну і сімейну сторони життя Замовника, як</w:t>
      </w:r>
      <w:r w:rsidR="00E324E7">
        <w:rPr>
          <w:rFonts w:ascii="Times New Roman" w:eastAsia="Times New Roman" w:hAnsi="Times New Roman" w:cs="Times New Roman"/>
          <w:color w:val="333333"/>
          <w:sz w:val="24"/>
          <w:szCs w:val="24"/>
          <w:bdr w:val="none" w:sz="0" w:space="0" w:color="auto" w:frame="1"/>
          <w:lang w:eastAsia="uk-UA"/>
        </w:rPr>
        <w:t>і</w:t>
      </w:r>
      <w:r w:rsidR="007122C2" w:rsidRPr="007122C2">
        <w:rPr>
          <w:rFonts w:ascii="Times New Roman" w:eastAsia="Times New Roman" w:hAnsi="Times New Roman" w:cs="Times New Roman"/>
          <w:color w:val="333333"/>
          <w:sz w:val="24"/>
          <w:szCs w:val="24"/>
          <w:bdr w:val="none" w:sz="0" w:space="0" w:color="auto" w:frame="1"/>
          <w:lang w:eastAsia="uk-UA"/>
        </w:rPr>
        <w:t xml:space="preserve"> стал</w:t>
      </w:r>
      <w:r w:rsidR="00E324E7">
        <w:rPr>
          <w:rFonts w:ascii="Times New Roman" w:eastAsia="Times New Roman" w:hAnsi="Times New Roman" w:cs="Times New Roman"/>
          <w:color w:val="333333"/>
          <w:sz w:val="24"/>
          <w:szCs w:val="24"/>
          <w:bdr w:val="none" w:sz="0" w:space="0" w:color="auto" w:frame="1"/>
          <w:lang w:eastAsia="uk-UA"/>
        </w:rPr>
        <w:t>и</w:t>
      </w:r>
      <w:r w:rsidR="007122C2" w:rsidRPr="007122C2">
        <w:rPr>
          <w:rFonts w:ascii="Times New Roman" w:eastAsia="Times New Roman" w:hAnsi="Times New Roman" w:cs="Times New Roman"/>
          <w:color w:val="333333"/>
          <w:sz w:val="24"/>
          <w:szCs w:val="24"/>
          <w:bdr w:val="none" w:sz="0" w:space="0" w:color="auto" w:frame="1"/>
          <w:lang w:eastAsia="uk-UA"/>
        </w:rPr>
        <w:t xml:space="preserve"> відом</w:t>
      </w:r>
      <w:r w:rsidR="00E324E7">
        <w:rPr>
          <w:rFonts w:ascii="Times New Roman" w:eastAsia="Times New Roman" w:hAnsi="Times New Roman" w:cs="Times New Roman"/>
          <w:color w:val="333333"/>
          <w:sz w:val="24"/>
          <w:szCs w:val="24"/>
          <w:bdr w:val="none" w:sz="0" w:space="0" w:color="auto" w:frame="1"/>
          <w:lang w:eastAsia="uk-UA"/>
        </w:rPr>
        <w:t>і</w:t>
      </w:r>
      <w:r w:rsidR="007122C2" w:rsidRPr="007122C2">
        <w:rPr>
          <w:rFonts w:ascii="Times New Roman" w:eastAsia="Times New Roman" w:hAnsi="Times New Roman" w:cs="Times New Roman"/>
          <w:color w:val="333333"/>
          <w:sz w:val="24"/>
          <w:szCs w:val="24"/>
          <w:bdr w:val="none" w:sz="0" w:space="0" w:color="auto" w:frame="1"/>
          <w:lang w:eastAsia="uk-UA"/>
        </w:rPr>
        <w:t xml:space="preserve"> Виконавцю у зв’язку із виконанням цього Договору, крім випадків, передбачених законодавством України, та іншими договорами, в тому числі добровільного медичного страхування (безперервного страхування здоров’я).</w:t>
      </w:r>
    </w:p>
    <w:p w14:paraId="3A8667A2" w14:textId="77777777" w:rsidR="007122C2" w:rsidRPr="007122C2" w:rsidRDefault="00495062"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3</w:t>
      </w:r>
      <w:r w:rsidR="007122C2" w:rsidRPr="007122C2">
        <w:rPr>
          <w:rFonts w:ascii="Times New Roman" w:eastAsia="Times New Roman" w:hAnsi="Times New Roman" w:cs="Times New Roman"/>
          <w:b/>
          <w:bCs/>
          <w:color w:val="333333"/>
          <w:sz w:val="24"/>
          <w:szCs w:val="24"/>
          <w:bdr w:val="none" w:sz="0" w:space="0" w:color="auto" w:frame="1"/>
          <w:lang w:eastAsia="uk-UA"/>
        </w:rPr>
        <w:t>. Ціна Договору та порядок здійснення оплати</w:t>
      </w:r>
    </w:p>
    <w:p w14:paraId="5142926F" w14:textId="77777777" w:rsidR="007122C2" w:rsidRPr="007122C2" w:rsidRDefault="00495062" w:rsidP="00E324E7">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3</w:t>
      </w:r>
      <w:r w:rsidR="007122C2" w:rsidRPr="007122C2">
        <w:rPr>
          <w:rFonts w:ascii="Times New Roman" w:eastAsia="Times New Roman" w:hAnsi="Times New Roman" w:cs="Times New Roman"/>
          <w:color w:val="333333"/>
          <w:sz w:val="24"/>
          <w:szCs w:val="24"/>
          <w:bdr w:val="none" w:sz="0" w:space="0" w:color="auto" w:frame="1"/>
          <w:lang w:eastAsia="uk-UA"/>
        </w:rPr>
        <w:t xml:space="preserve">.1. Ціна цього Договору визначається, як сума наданих Виконавцем та прийнятих Замовником </w:t>
      </w:r>
      <w:r w:rsidR="00E324E7">
        <w:rPr>
          <w:rFonts w:ascii="Times New Roman" w:eastAsia="Times New Roman" w:hAnsi="Times New Roman" w:cs="Times New Roman"/>
          <w:color w:val="333333"/>
          <w:sz w:val="24"/>
          <w:szCs w:val="24"/>
          <w:bdr w:val="none" w:sz="0" w:space="0" w:color="auto" w:frame="1"/>
          <w:lang w:eastAsia="uk-UA"/>
        </w:rPr>
        <w:t xml:space="preserve">платних </w:t>
      </w:r>
      <w:r w:rsidR="007122C2" w:rsidRPr="007122C2">
        <w:rPr>
          <w:rFonts w:ascii="Times New Roman" w:eastAsia="Times New Roman" w:hAnsi="Times New Roman" w:cs="Times New Roman"/>
          <w:color w:val="333333"/>
          <w:sz w:val="24"/>
          <w:szCs w:val="24"/>
          <w:bdr w:val="none" w:sz="0" w:space="0" w:color="auto" w:frame="1"/>
          <w:lang w:eastAsia="uk-UA"/>
        </w:rPr>
        <w:t>медичних послуг.</w:t>
      </w:r>
    </w:p>
    <w:p w14:paraId="01F88B56" w14:textId="77777777" w:rsidR="007122C2" w:rsidRPr="007122C2" w:rsidRDefault="00495062" w:rsidP="00E324E7">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3</w:t>
      </w:r>
      <w:r w:rsidR="007122C2" w:rsidRPr="007122C2">
        <w:rPr>
          <w:rFonts w:ascii="Times New Roman" w:eastAsia="Times New Roman" w:hAnsi="Times New Roman" w:cs="Times New Roman"/>
          <w:color w:val="333333"/>
          <w:sz w:val="24"/>
          <w:szCs w:val="24"/>
          <w:bdr w:val="none" w:sz="0" w:space="0" w:color="auto" w:frame="1"/>
          <w:lang w:eastAsia="uk-UA"/>
        </w:rPr>
        <w:t>.2. Вартість кожної медичної послуги визначається згідно Тарифів за</w:t>
      </w:r>
      <w:r w:rsidR="00E324E7">
        <w:rPr>
          <w:rFonts w:ascii="Times New Roman" w:eastAsia="Times New Roman" w:hAnsi="Times New Roman" w:cs="Times New Roman"/>
          <w:color w:val="333333"/>
          <w:sz w:val="24"/>
          <w:szCs w:val="24"/>
          <w:bdr w:val="none" w:sz="0" w:space="0" w:color="auto" w:frame="1"/>
          <w:lang w:eastAsia="uk-UA"/>
        </w:rPr>
        <w:t>значених в Переліку платних медичних послуг (додаток 1 до цього Договору)</w:t>
      </w:r>
      <w:r w:rsidR="007122C2" w:rsidRPr="007122C2">
        <w:rPr>
          <w:rFonts w:ascii="Times New Roman" w:eastAsia="Times New Roman" w:hAnsi="Times New Roman" w:cs="Times New Roman"/>
          <w:color w:val="333333"/>
          <w:sz w:val="24"/>
          <w:szCs w:val="24"/>
          <w:bdr w:val="none" w:sz="0" w:space="0" w:color="auto" w:frame="1"/>
          <w:lang w:eastAsia="uk-UA"/>
        </w:rPr>
        <w:t xml:space="preserve">, які діють </w:t>
      </w:r>
      <w:r w:rsidR="00E324E7">
        <w:rPr>
          <w:rFonts w:ascii="Times New Roman" w:eastAsia="Times New Roman" w:hAnsi="Times New Roman" w:cs="Times New Roman"/>
          <w:color w:val="333333"/>
          <w:sz w:val="24"/>
          <w:szCs w:val="24"/>
          <w:bdr w:val="none" w:sz="0" w:space="0" w:color="auto" w:frame="1"/>
          <w:lang w:eastAsia="uk-UA"/>
        </w:rPr>
        <w:t xml:space="preserve">станом </w:t>
      </w:r>
      <w:r w:rsidR="007122C2" w:rsidRPr="007122C2">
        <w:rPr>
          <w:rFonts w:ascii="Times New Roman" w:eastAsia="Times New Roman" w:hAnsi="Times New Roman" w:cs="Times New Roman"/>
          <w:color w:val="333333"/>
          <w:sz w:val="24"/>
          <w:szCs w:val="24"/>
          <w:bdr w:val="none" w:sz="0" w:space="0" w:color="auto" w:frame="1"/>
          <w:lang w:eastAsia="uk-UA"/>
        </w:rPr>
        <w:t>на дату надання Замовнику такої послуги.</w:t>
      </w:r>
    </w:p>
    <w:p w14:paraId="37062202" w14:textId="77777777" w:rsidR="007122C2" w:rsidRPr="007122C2" w:rsidRDefault="00495062" w:rsidP="0049506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3</w:t>
      </w:r>
      <w:r w:rsidR="007122C2" w:rsidRPr="007122C2">
        <w:rPr>
          <w:rFonts w:ascii="Times New Roman" w:eastAsia="Times New Roman" w:hAnsi="Times New Roman" w:cs="Times New Roman"/>
          <w:color w:val="333333"/>
          <w:sz w:val="24"/>
          <w:szCs w:val="24"/>
          <w:bdr w:val="none" w:sz="0" w:space="0" w:color="auto" w:frame="1"/>
          <w:lang w:eastAsia="uk-UA"/>
        </w:rPr>
        <w:t xml:space="preserve">.3. </w:t>
      </w:r>
      <w:r>
        <w:rPr>
          <w:rFonts w:ascii="Times New Roman" w:eastAsia="Times New Roman" w:hAnsi="Times New Roman" w:cs="Times New Roman"/>
          <w:color w:val="333333"/>
          <w:sz w:val="24"/>
          <w:szCs w:val="24"/>
          <w:bdr w:val="none" w:sz="0" w:space="0" w:color="auto" w:frame="1"/>
          <w:lang w:eastAsia="uk-UA"/>
        </w:rPr>
        <w:t>У</w:t>
      </w:r>
      <w:r w:rsidR="007122C2" w:rsidRPr="007122C2">
        <w:rPr>
          <w:rFonts w:ascii="Times New Roman" w:eastAsia="Times New Roman" w:hAnsi="Times New Roman" w:cs="Times New Roman"/>
          <w:color w:val="333333"/>
          <w:sz w:val="24"/>
          <w:szCs w:val="24"/>
          <w:bdr w:val="none" w:sz="0" w:space="0" w:color="auto" w:frame="1"/>
          <w:lang w:eastAsia="uk-UA"/>
        </w:rPr>
        <w:t xml:space="preserve"> разі зміни Тарифів на платні послуги, Замовник</w:t>
      </w:r>
      <w:r>
        <w:rPr>
          <w:rFonts w:ascii="Times New Roman" w:eastAsia="Times New Roman" w:hAnsi="Times New Roman" w:cs="Times New Roman"/>
          <w:color w:val="333333"/>
          <w:sz w:val="24"/>
          <w:szCs w:val="24"/>
          <w:bdr w:val="none" w:sz="0" w:space="0" w:color="auto" w:frame="1"/>
          <w:lang w:eastAsia="uk-UA"/>
        </w:rPr>
        <w:t>и повідомляються</w:t>
      </w:r>
      <w:r w:rsidR="007122C2" w:rsidRPr="007122C2">
        <w:rPr>
          <w:rFonts w:ascii="Times New Roman" w:eastAsia="Times New Roman" w:hAnsi="Times New Roman" w:cs="Times New Roman"/>
          <w:color w:val="333333"/>
          <w:sz w:val="24"/>
          <w:szCs w:val="24"/>
          <w:bdr w:val="none" w:sz="0" w:space="0" w:color="auto" w:frame="1"/>
          <w:lang w:eastAsia="uk-UA"/>
        </w:rPr>
        <w:t xml:space="preserve"> через офіційний сайт Виконавця та/або в разі особистого звернення до Виконавця.</w:t>
      </w:r>
    </w:p>
    <w:p w14:paraId="01537050" w14:textId="77777777" w:rsidR="007122C2" w:rsidRPr="007122C2" w:rsidRDefault="00AA3809" w:rsidP="00AA3809">
      <w:pPr>
        <w:pStyle w:val="a7"/>
        <w:spacing w:before="0" w:line="256" w:lineRule="auto"/>
        <w:ind w:firstLine="0"/>
        <w:jc w:val="both"/>
        <w:rPr>
          <w:rFonts w:ascii="Arial" w:hAnsi="Arial" w:cs="Arial"/>
          <w:color w:val="333333"/>
          <w:sz w:val="21"/>
          <w:szCs w:val="21"/>
          <w:lang w:eastAsia="uk-UA"/>
        </w:rPr>
      </w:pPr>
      <w:r>
        <w:rPr>
          <w:rFonts w:ascii="Times New Roman" w:hAnsi="Times New Roman"/>
          <w:color w:val="333333"/>
          <w:sz w:val="24"/>
          <w:szCs w:val="24"/>
          <w:bdr w:val="none" w:sz="0" w:space="0" w:color="auto" w:frame="1"/>
          <w:lang w:eastAsia="uk-UA"/>
        </w:rPr>
        <w:t>3</w:t>
      </w:r>
      <w:r w:rsidR="007122C2" w:rsidRPr="007122C2">
        <w:rPr>
          <w:rFonts w:ascii="Times New Roman" w:hAnsi="Times New Roman"/>
          <w:color w:val="333333"/>
          <w:sz w:val="24"/>
          <w:szCs w:val="24"/>
          <w:bdr w:val="none" w:sz="0" w:space="0" w:color="auto" w:frame="1"/>
          <w:lang w:eastAsia="uk-UA"/>
        </w:rPr>
        <w:t>.4. Оплата наданих медичних послуг здійснюється Замовником до початку надання медичної послуги шляхом здійснення платежу на розрахунковий рахунок Виконавця:</w:t>
      </w:r>
      <w:r w:rsidRPr="00AA3809">
        <w:rPr>
          <w:rFonts w:ascii="Times New Roman" w:hAnsi="Times New Roman"/>
          <w:sz w:val="24"/>
          <w:szCs w:val="24"/>
          <w:lang w:eastAsia="uk-UA"/>
        </w:rPr>
        <w:t xml:space="preserve"> </w:t>
      </w:r>
      <w:r>
        <w:rPr>
          <w:rFonts w:ascii="Times New Roman" w:hAnsi="Times New Roman"/>
          <w:sz w:val="24"/>
          <w:szCs w:val="24"/>
          <w:lang w:eastAsia="uk-UA"/>
        </w:rPr>
        <w:t xml:space="preserve">UA213052990000026007015103846 в АТ КБ «Приватбанк», </w:t>
      </w:r>
      <w:r w:rsidRPr="00B27E04">
        <w:rPr>
          <w:rFonts w:ascii="Times New Roman" w:hAnsi="Times New Roman"/>
          <w:sz w:val="24"/>
          <w:szCs w:val="24"/>
          <w:lang w:eastAsia="uk-UA"/>
        </w:rPr>
        <w:t>МФО 305299</w:t>
      </w:r>
    </w:p>
    <w:p w14:paraId="79085F69" w14:textId="77777777" w:rsidR="007122C2" w:rsidRDefault="00AA3809" w:rsidP="002409C4">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t>3</w:t>
      </w:r>
      <w:r w:rsidR="007122C2" w:rsidRPr="007122C2">
        <w:rPr>
          <w:rFonts w:ascii="Times New Roman" w:eastAsia="Times New Roman" w:hAnsi="Times New Roman" w:cs="Times New Roman"/>
          <w:color w:val="333333"/>
          <w:sz w:val="24"/>
          <w:szCs w:val="24"/>
          <w:bdr w:val="none" w:sz="0" w:space="0" w:color="auto" w:frame="1"/>
          <w:lang w:eastAsia="uk-UA"/>
        </w:rPr>
        <w:t>.5. У випадку відмови від оплати медичних послуг або неповної їх оплати, Виконавець має право відмовити Замовнику у наданні неоплачених медичних послуг.</w:t>
      </w:r>
    </w:p>
    <w:p w14:paraId="514141BF" w14:textId="77777777" w:rsidR="002409C4" w:rsidRDefault="002409C4" w:rsidP="002409C4">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lastRenderedPageBreak/>
        <w:t xml:space="preserve">3.6. </w:t>
      </w:r>
      <w:r w:rsidRPr="00B27E04">
        <w:rPr>
          <w:rFonts w:ascii="Montserrat" w:eastAsia="Times New Roman" w:hAnsi="Montserrat"/>
          <w:color w:val="000000"/>
          <w:sz w:val="24"/>
          <w:szCs w:val="24"/>
          <w:lang w:eastAsia="ru-RU"/>
        </w:rPr>
        <w:t>Здійснення Замовником повної оплати медичних послуг вважається виконаним належним чином та у повному обсязі в момент надходження на розрахунковий рахунок Виконавця грошових коштів у розмірі, що підлягає оплаті. Часткова оплата не являється належним виконанням Замовником своїх зобов’язань та не звільняє його від відповідальності за неналежне виконання прийнятих на себе зобов’язань</w:t>
      </w:r>
      <w:r>
        <w:rPr>
          <w:rFonts w:ascii="Montserrat" w:eastAsia="Times New Roman" w:hAnsi="Montserrat"/>
          <w:color w:val="000000"/>
          <w:sz w:val="24"/>
          <w:szCs w:val="24"/>
          <w:lang w:eastAsia="ru-RU"/>
        </w:rPr>
        <w:t>.</w:t>
      </w:r>
    </w:p>
    <w:p w14:paraId="4F84127B" w14:textId="77777777" w:rsidR="00614E3E" w:rsidRPr="007122C2" w:rsidRDefault="00614E3E" w:rsidP="007122C2">
      <w:pPr>
        <w:shd w:val="clear" w:color="auto" w:fill="FFFFFF"/>
        <w:spacing w:after="0" w:line="240" w:lineRule="auto"/>
        <w:rPr>
          <w:rFonts w:ascii="Arial" w:eastAsia="Times New Roman" w:hAnsi="Arial" w:cs="Arial"/>
          <w:color w:val="333333"/>
          <w:sz w:val="21"/>
          <w:szCs w:val="21"/>
          <w:lang w:eastAsia="uk-UA"/>
        </w:rPr>
      </w:pPr>
    </w:p>
    <w:p w14:paraId="18C5C736" w14:textId="77777777" w:rsidR="007122C2" w:rsidRPr="007122C2" w:rsidRDefault="00614E3E"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4</w:t>
      </w:r>
      <w:r w:rsidR="007122C2" w:rsidRPr="007122C2">
        <w:rPr>
          <w:rFonts w:ascii="Times New Roman" w:eastAsia="Times New Roman" w:hAnsi="Times New Roman" w:cs="Times New Roman"/>
          <w:b/>
          <w:bCs/>
          <w:color w:val="333333"/>
          <w:sz w:val="24"/>
          <w:szCs w:val="24"/>
          <w:bdr w:val="none" w:sz="0" w:space="0" w:color="auto" w:frame="1"/>
          <w:lang w:eastAsia="uk-UA"/>
        </w:rPr>
        <w:t>. Порядок надання та приймання-передачі послуг</w:t>
      </w:r>
    </w:p>
    <w:p w14:paraId="767823E0" w14:textId="77777777" w:rsidR="007122C2" w:rsidRPr="007122C2" w:rsidRDefault="002409C4" w:rsidP="002409C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.1. Після узгодження з Замовником обсягу та вартості</w:t>
      </w:r>
      <w:r>
        <w:rPr>
          <w:rFonts w:ascii="Times New Roman" w:eastAsia="Times New Roman" w:hAnsi="Times New Roman" w:cs="Times New Roman"/>
          <w:color w:val="333333"/>
          <w:sz w:val="24"/>
          <w:szCs w:val="24"/>
          <w:bdr w:val="none" w:sz="0" w:space="0" w:color="auto" w:frame="1"/>
          <w:lang w:eastAsia="uk-UA"/>
        </w:rPr>
        <w:t xml:space="preserve"> </w:t>
      </w:r>
      <w:r w:rsidRPr="00DC2790">
        <w:rPr>
          <w:rFonts w:ascii="Times New Roman" w:eastAsia="Times New Roman" w:hAnsi="Times New Roman" w:cs="Times New Roman"/>
          <w:color w:val="333333"/>
          <w:sz w:val="24"/>
          <w:szCs w:val="24"/>
          <w:bdr w:val="none" w:sz="0" w:space="0" w:color="auto" w:frame="1"/>
          <w:lang w:eastAsia="uk-UA"/>
        </w:rPr>
        <w:t xml:space="preserve">медичних послуг, уповноважений працівник Виконавця </w:t>
      </w:r>
      <w:r w:rsidR="007122C2" w:rsidRPr="00DC2790">
        <w:rPr>
          <w:rFonts w:ascii="Times New Roman" w:eastAsia="Times New Roman" w:hAnsi="Times New Roman" w:cs="Times New Roman"/>
          <w:color w:val="333333"/>
          <w:sz w:val="24"/>
          <w:szCs w:val="24"/>
          <w:bdr w:val="none" w:sz="0" w:space="0" w:color="auto" w:frame="1"/>
          <w:lang w:eastAsia="uk-UA"/>
        </w:rPr>
        <w:t xml:space="preserve">або Лікуючий лікар </w:t>
      </w:r>
      <w:r w:rsidRPr="00DC2790">
        <w:rPr>
          <w:rFonts w:ascii="Times New Roman" w:eastAsia="Times New Roman" w:hAnsi="Times New Roman" w:cs="Times New Roman"/>
          <w:color w:val="333333"/>
          <w:sz w:val="24"/>
          <w:szCs w:val="24"/>
          <w:bdr w:val="none" w:sz="0" w:space="0" w:color="auto" w:frame="1"/>
          <w:lang w:eastAsia="uk-UA"/>
        </w:rPr>
        <w:t xml:space="preserve">видають </w:t>
      </w:r>
      <w:r w:rsidR="007122C2" w:rsidRPr="00DC2790">
        <w:rPr>
          <w:rFonts w:ascii="Times New Roman" w:eastAsia="Times New Roman" w:hAnsi="Times New Roman" w:cs="Times New Roman"/>
          <w:color w:val="333333"/>
          <w:sz w:val="24"/>
          <w:szCs w:val="24"/>
          <w:bdr w:val="none" w:sz="0" w:space="0" w:color="auto" w:frame="1"/>
          <w:lang w:eastAsia="uk-UA"/>
        </w:rPr>
        <w:t>Замовник</w:t>
      </w:r>
      <w:r w:rsidRPr="00DC2790">
        <w:rPr>
          <w:rFonts w:ascii="Times New Roman" w:eastAsia="Times New Roman" w:hAnsi="Times New Roman" w:cs="Times New Roman"/>
          <w:color w:val="333333"/>
          <w:sz w:val="24"/>
          <w:szCs w:val="24"/>
          <w:bdr w:val="none" w:sz="0" w:space="0" w:color="auto" w:frame="1"/>
          <w:lang w:eastAsia="uk-UA"/>
        </w:rPr>
        <w:t>у рахунок на оплату</w:t>
      </w:r>
      <w:r>
        <w:rPr>
          <w:rFonts w:ascii="Times New Roman" w:eastAsia="Times New Roman" w:hAnsi="Times New Roman" w:cs="Times New Roman"/>
          <w:color w:val="333333"/>
          <w:sz w:val="24"/>
          <w:szCs w:val="24"/>
          <w:bdr w:val="none" w:sz="0" w:space="0" w:color="auto" w:frame="1"/>
          <w:lang w:eastAsia="uk-UA"/>
        </w:rPr>
        <w:t>, в якому зазначено</w:t>
      </w:r>
      <w:r w:rsidR="007122C2" w:rsidRPr="007122C2">
        <w:rPr>
          <w:rFonts w:ascii="Times New Roman" w:eastAsia="Times New Roman" w:hAnsi="Times New Roman" w:cs="Times New Roman"/>
          <w:color w:val="333333"/>
          <w:sz w:val="24"/>
          <w:szCs w:val="24"/>
          <w:bdr w:val="none" w:sz="0" w:space="0" w:color="auto" w:frame="1"/>
          <w:lang w:eastAsia="uk-UA"/>
        </w:rPr>
        <w:t xml:space="preserve"> перелік, склад та вартість всіх медичних послуг.</w:t>
      </w:r>
    </w:p>
    <w:p w14:paraId="7A055097" w14:textId="77777777" w:rsidR="007122C2" w:rsidRPr="007122C2" w:rsidRDefault="002409C4" w:rsidP="002409C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 xml:space="preserve">.2. Медичні послуги надаються після їх оплати, за попереднім записом, який здійснюється за телефоном, через веб-сайт або особисто. Надання медичних послуг без попереднього запису можливо виключно у випадках, відсутності попереднього запису на цей час інших Замовників. Дата та час надання кожної медичної послуги погоджується </w:t>
      </w:r>
      <w:r>
        <w:rPr>
          <w:rFonts w:ascii="Times New Roman" w:eastAsia="Times New Roman" w:hAnsi="Times New Roman" w:cs="Times New Roman"/>
          <w:color w:val="333333"/>
          <w:sz w:val="24"/>
          <w:szCs w:val="24"/>
          <w:bdr w:val="none" w:sz="0" w:space="0" w:color="auto" w:frame="1"/>
          <w:lang w:eastAsia="uk-UA"/>
        </w:rPr>
        <w:t xml:space="preserve">між </w:t>
      </w:r>
      <w:r w:rsidR="007122C2" w:rsidRPr="007122C2">
        <w:rPr>
          <w:rFonts w:ascii="Times New Roman" w:eastAsia="Times New Roman" w:hAnsi="Times New Roman" w:cs="Times New Roman"/>
          <w:color w:val="333333"/>
          <w:sz w:val="24"/>
          <w:szCs w:val="24"/>
          <w:bdr w:val="none" w:sz="0" w:space="0" w:color="auto" w:frame="1"/>
          <w:lang w:eastAsia="uk-UA"/>
        </w:rPr>
        <w:t>Виконавцем та Замовником.</w:t>
      </w:r>
    </w:p>
    <w:p w14:paraId="38F1B9C0" w14:textId="77777777" w:rsidR="007122C2" w:rsidRPr="007122C2" w:rsidRDefault="002409C4" w:rsidP="002409C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 xml:space="preserve">.3. Дату та час надання кожної медичної послуги може бути змінено з ініціативи Замовника </w:t>
      </w:r>
      <w:r w:rsidR="001D32D4">
        <w:rPr>
          <w:rFonts w:ascii="Times New Roman" w:eastAsia="Times New Roman" w:hAnsi="Times New Roman" w:cs="Times New Roman"/>
          <w:color w:val="333333"/>
          <w:sz w:val="24"/>
          <w:szCs w:val="24"/>
          <w:bdr w:val="none" w:sz="0" w:space="0" w:color="auto" w:frame="1"/>
          <w:lang w:eastAsia="uk-UA"/>
        </w:rPr>
        <w:t xml:space="preserve">у випадку його відповідного звернення за один день до настання </w:t>
      </w:r>
      <w:r w:rsidR="007122C2" w:rsidRPr="007122C2">
        <w:rPr>
          <w:rFonts w:ascii="Times New Roman" w:eastAsia="Times New Roman" w:hAnsi="Times New Roman" w:cs="Times New Roman"/>
          <w:color w:val="333333"/>
          <w:sz w:val="24"/>
          <w:szCs w:val="24"/>
          <w:bdr w:val="none" w:sz="0" w:space="0" w:color="auto" w:frame="1"/>
          <w:lang w:eastAsia="uk-UA"/>
        </w:rPr>
        <w:t>терміну надання такої послуги.</w:t>
      </w:r>
    </w:p>
    <w:p w14:paraId="2C6FCF32" w14:textId="77777777" w:rsidR="007122C2" w:rsidRPr="007122C2" w:rsidRDefault="001D32D4" w:rsidP="001D32D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.4. Дату та час надання кожної медичної послуги може бути змінено з ініціативи Виконавця, у разі: якщо стан здоров’я Замовника перед початком надання медичної послуги унеможливлює її надання або значним чином збільшує ризики виникнення ускладнень, загрози життю чи здоров’ю Замовника або інших тяжких чи негативних наслідків; виникнення обставин непереборної сили, які унеможливлюють надання медичної послуги Виконавцем.</w:t>
      </w:r>
    </w:p>
    <w:p w14:paraId="586C7FD6" w14:textId="77777777" w:rsidR="007122C2" w:rsidRPr="007122C2" w:rsidRDefault="001D32D4" w:rsidP="001D32D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.5. Приймання-передача наданих медичних послуг здійснюється в усній формі або на вимогу Замовника шляхом оформлення Акту приймання-передачі наданих медичних послуг (Додаток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4 до цього Договору)</w:t>
      </w:r>
      <w:r>
        <w:rPr>
          <w:rFonts w:ascii="Times New Roman" w:eastAsia="Times New Roman" w:hAnsi="Times New Roman" w:cs="Times New Roman"/>
          <w:color w:val="333333"/>
          <w:sz w:val="24"/>
          <w:szCs w:val="24"/>
          <w:bdr w:val="none" w:sz="0" w:space="0" w:color="auto" w:frame="1"/>
          <w:lang w:eastAsia="uk-UA"/>
        </w:rPr>
        <w:t>, на</w:t>
      </w:r>
      <w:r w:rsidR="007122C2" w:rsidRPr="007122C2">
        <w:rPr>
          <w:rFonts w:ascii="Times New Roman" w:eastAsia="Times New Roman" w:hAnsi="Times New Roman" w:cs="Times New Roman"/>
          <w:color w:val="333333"/>
          <w:sz w:val="24"/>
          <w:szCs w:val="24"/>
          <w:bdr w:val="none" w:sz="0" w:space="0" w:color="auto" w:frame="1"/>
          <w:lang w:eastAsia="uk-UA"/>
        </w:rPr>
        <w:t>далі – Акт приймання передачі, який складається Виконавцем в двох примірниках та надається Замовнику для підписання.</w:t>
      </w:r>
    </w:p>
    <w:p w14:paraId="55712A4E" w14:textId="77777777" w:rsidR="007122C2" w:rsidRPr="007122C2" w:rsidRDefault="001D32D4" w:rsidP="001D32D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.6. Замовник зобов’язаний підписати обидва примірника Акту приймання-передачі або надати письмову мотивовану відмову від підписання Акту приймання-передачі.</w:t>
      </w:r>
    </w:p>
    <w:p w14:paraId="7170CBF3" w14:textId="77777777" w:rsidR="007122C2" w:rsidRPr="007122C2" w:rsidRDefault="001D32D4" w:rsidP="001D32D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 xml:space="preserve">.7. У разі якщо Замовник не надав письмову мотивовану відмову від підписання Акту приймання-передачі, </w:t>
      </w:r>
      <w:r>
        <w:rPr>
          <w:rFonts w:ascii="Times New Roman" w:eastAsia="Times New Roman" w:hAnsi="Times New Roman" w:cs="Times New Roman"/>
          <w:color w:val="333333"/>
          <w:sz w:val="24"/>
          <w:szCs w:val="24"/>
          <w:bdr w:val="none" w:sz="0" w:space="0" w:color="auto" w:frame="1"/>
          <w:lang w:eastAsia="uk-UA"/>
        </w:rPr>
        <w:t xml:space="preserve">протягом одного дня з моменту надання послуги, </w:t>
      </w:r>
      <w:r w:rsidR="007122C2" w:rsidRPr="007122C2">
        <w:rPr>
          <w:rFonts w:ascii="Times New Roman" w:eastAsia="Times New Roman" w:hAnsi="Times New Roman" w:cs="Times New Roman"/>
          <w:color w:val="333333"/>
          <w:sz w:val="24"/>
          <w:szCs w:val="24"/>
          <w:bdr w:val="none" w:sz="0" w:space="0" w:color="auto" w:frame="1"/>
          <w:lang w:eastAsia="uk-UA"/>
        </w:rPr>
        <w:t>медична послуга вважається належним чином наданою Виконавцем та належним чином прийнята Замовником.</w:t>
      </w:r>
    </w:p>
    <w:p w14:paraId="0F4D0C69" w14:textId="77777777" w:rsidR="007122C2" w:rsidRPr="007122C2" w:rsidRDefault="001D32D4" w:rsidP="001D32D4">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.8. Якщо Замовнику Виконавцем надано декілька медичних послуг, Виконавець має право скласти один Акт приймання-передачі в двох примірниках, в якому зазначити весь перелік наданих медичних послуг.</w:t>
      </w:r>
    </w:p>
    <w:p w14:paraId="19E1D79D" w14:textId="77777777" w:rsidR="007122C2" w:rsidRPr="007122C2" w:rsidRDefault="001D32D4"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5</w:t>
      </w:r>
      <w:r w:rsidR="007122C2" w:rsidRPr="007122C2">
        <w:rPr>
          <w:rFonts w:ascii="Times New Roman" w:eastAsia="Times New Roman" w:hAnsi="Times New Roman" w:cs="Times New Roman"/>
          <w:b/>
          <w:bCs/>
          <w:color w:val="333333"/>
          <w:sz w:val="24"/>
          <w:szCs w:val="24"/>
          <w:bdr w:val="none" w:sz="0" w:space="0" w:color="auto" w:frame="1"/>
          <w:lang w:eastAsia="uk-UA"/>
        </w:rPr>
        <w:t>. Права та обов'язки сторін</w:t>
      </w:r>
    </w:p>
    <w:p w14:paraId="08194FBF" w14:textId="77777777" w:rsidR="007122C2" w:rsidRPr="007122C2" w:rsidRDefault="001D32D4" w:rsidP="007122C2">
      <w:pPr>
        <w:shd w:val="clear" w:color="auto" w:fill="FFFFFF"/>
        <w:spacing w:after="0" w:line="240" w:lineRule="auto"/>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 xml:space="preserve">.1. </w:t>
      </w:r>
      <w:r w:rsidR="007122C2" w:rsidRPr="00631539">
        <w:rPr>
          <w:rFonts w:ascii="Times New Roman" w:eastAsia="Times New Roman" w:hAnsi="Times New Roman" w:cs="Times New Roman"/>
          <w:b/>
          <w:color w:val="333333"/>
          <w:sz w:val="24"/>
          <w:szCs w:val="24"/>
          <w:bdr w:val="none" w:sz="0" w:space="0" w:color="auto" w:frame="1"/>
          <w:lang w:eastAsia="uk-UA"/>
        </w:rPr>
        <w:t>Права Замовника</w:t>
      </w:r>
      <w:r w:rsidR="007122C2" w:rsidRPr="007122C2">
        <w:rPr>
          <w:rFonts w:ascii="Times New Roman" w:eastAsia="Times New Roman" w:hAnsi="Times New Roman" w:cs="Times New Roman"/>
          <w:color w:val="333333"/>
          <w:sz w:val="24"/>
          <w:szCs w:val="24"/>
          <w:bdr w:val="none" w:sz="0" w:space="0" w:color="auto" w:frame="1"/>
          <w:lang w:eastAsia="uk-UA"/>
        </w:rPr>
        <w:t>:</w:t>
      </w:r>
    </w:p>
    <w:p w14:paraId="4E14FE38"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.1.1. Отримати медичні послуги належної якості.</w:t>
      </w:r>
    </w:p>
    <w:p w14:paraId="16698E27"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.1.2. Мати право на таємницю про стан свого здоров'я, факт звернення за медичною допомогою, діагноз, а також про відомості, одержані при його медичному обстеженні.</w:t>
      </w:r>
    </w:p>
    <w:p w14:paraId="6A7F1F8B"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 xml:space="preserve">.2. </w:t>
      </w:r>
      <w:r w:rsidR="007122C2" w:rsidRPr="00631539">
        <w:rPr>
          <w:rFonts w:ascii="Times New Roman" w:eastAsia="Times New Roman" w:hAnsi="Times New Roman" w:cs="Times New Roman"/>
          <w:b/>
          <w:color w:val="333333"/>
          <w:sz w:val="24"/>
          <w:szCs w:val="24"/>
          <w:bdr w:val="none" w:sz="0" w:space="0" w:color="auto" w:frame="1"/>
          <w:lang w:eastAsia="uk-UA"/>
        </w:rPr>
        <w:t>Обов’язки Замовника</w:t>
      </w:r>
      <w:r w:rsidR="007122C2" w:rsidRPr="007122C2">
        <w:rPr>
          <w:rFonts w:ascii="Times New Roman" w:eastAsia="Times New Roman" w:hAnsi="Times New Roman" w:cs="Times New Roman"/>
          <w:color w:val="333333"/>
          <w:sz w:val="24"/>
          <w:szCs w:val="24"/>
          <w:bdr w:val="none" w:sz="0" w:space="0" w:color="auto" w:frame="1"/>
          <w:lang w:eastAsia="uk-UA"/>
        </w:rPr>
        <w:t>:</w:t>
      </w:r>
    </w:p>
    <w:p w14:paraId="29EA0C3C"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.2.1. Дотримуватись усних чи письмових приписів і рекомендацій лікарів Виконавця, в тому числі Плану лікування.</w:t>
      </w:r>
    </w:p>
    <w:p w14:paraId="12E4337D"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.2.2. Надавати оригінали чи копії документів, що містять інформацію про стан свого здоров’я, які необхідні Виконавцю для надання медичних послуг.</w:t>
      </w:r>
    </w:p>
    <w:p w14:paraId="57980625"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.2.3. Оплачувати вартість медичних послуг в порядку та на умовах, визначених цим договором, Тарифами вартості медичних послуг та надавати підтвердження Виконавцю про сплату медичних послуг.</w:t>
      </w:r>
    </w:p>
    <w:p w14:paraId="7E309B12"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 xml:space="preserve">.2.4. Прибути </w:t>
      </w:r>
      <w:r w:rsidR="00631539">
        <w:rPr>
          <w:rFonts w:ascii="Times New Roman" w:eastAsia="Times New Roman" w:hAnsi="Times New Roman" w:cs="Times New Roman"/>
          <w:color w:val="333333"/>
          <w:sz w:val="24"/>
          <w:szCs w:val="24"/>
          <w:bdr w:val="none" w:sz="0" w:space="0" w:color="auto" w:frame="1"/>
          <w:lang w:eastAsia="uk-UA"/>
        </w:rPr>
        <w:t>у визначене Виконавцем м</w:t>
      </w:r>
      <w:r w:rsidR="007122C2" w:rsidRPr="007122C2">
        <w:rPr>
          <w:rFonts w:ascii="Times New Roman" w:eastAsia="Times New Roman" w:hAnsi="Times New Roman" w:cs="Times New Roman"/>
          <w:color w:val="333333"/>
          <w:sz w:val="24"/>
          <w:szCs w:val="24"/>
          <w:bdr w:val="none" w:sz="0" w:space="0" w:color="auto" w:frame="1"/>
          <w:lang w:eastAsia="uk-UA"/>
        </w:rPr>
        <w:t>ісце надання медичних послуг в дату та час надання медичних послуг.</w:t>
      </w:r>
    </w:p>
    <w:p w14:paraId="29B9F561"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.2.5. Повідомляти Виконавця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14:paraId="5E075D2F"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.2.6. Надавати на вимогу Виконавця дані, необхідні для Первинної ідентифікації та документ, що посвідчує особу.</w:t>
      </w:r>
    </w:p>
    <w:p w14:paraId="5B8EB0D6"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lastRenderedPageBreak/>
        <w:t>5</w:t>
      </w:r>
      <w:r w:rsidR="007122C2" w:rsidRPr="007122C2">
        <w:rPr>
          <w:rFonts w:ascii="Times New Roman" w:eastAsia="Times New Roman" w:hAnsi="Times New Roman" w:cs="Times New Roman"/>
          <w:color w:val="333333"/>
          <w:sz w:val="24"/>
          <w:szCs w:val="24"/>
          <w:bdr w:val="none" w:sz="0" w:space="0" w:color="auto" w:frame="1"/>
          <w:lang w:eastAsia="uk-UA"/>
        </w:rPr>
        <w:t xml:space="preserve">.3. </w:t>
      </w:r>
      <w:r w:rsidR="007122C2" w:rsidRPr="00631539">
        <w:rPr>
          <w:rFonts w:ascii="Times New Roman" w:eastAsia="Times New Roman" w:hAnsi="Times New Roman" w:cs="Times New Roman"/>
          <w:b/>
          <w:color w:val="333333"/>
          <w:sz w:val="24"/>
          <w:szCs w:val="24"/>
          <w:bdr w:val="none" w:sz="0" w:space="0" w:color="auto" w:frame="1"/>
          <w:lang w:eastAsia="uk-UA"/>
        </w:rPr>
        <w:t>Права Виконавця</w:t>
      </w:r>
      <w:r w:rsidR="007122C2" w:rsidRPr="007122C2">
        <w:rPr>
          <w:rFonts w:ascii="Times New Roman" w:eastAsia="Times New Roman" w:hAnsi="Times New Roman" w:cs="Times New Roman"/>
          <w:color w:val="333333"/>
          <w:sz w:val="24"/>
          <w:szCs w:val="24"/>
          <w:bdr w:val="none" w:sz="0" w:space="0" w:color="auto" w:frame="1"/>
          <w:lang w:eastAsia="uk-UA"/>
        </w:rPr>
        <w:t>:</w:t>
      </w:r>
    </w:p>
    <w:p w14:paraId="0C22D6A4"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.3.1. В разі запізнення Замовника на більше, ніж 10 хвилин, в односторонньому порядку змінити термін надання медичних послуг, перенести або відмінити надання таких медичних послуг, повідомивши про це Замовника.</w:t>
      </w:r>
    </w:p>
    <w:p w14:paraId="2F90FD56"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.3.2. Змістити час прийому Замовника, записаних до лікаря, на розумний строк, у разі звернення в цей час пацієнта, який негайно потребує екстреної медичної допомоги (відповідно до ст. 3 Закону України «Про екстрену медичну допомогу»).</w:t>
      </w:r>
    </w:p>
    <w:p w14:paraId="6853A914"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.3.3. Відмовитись від надання медичних послуг в разі порушення Замовником умов цього Договору.</w:t>
      </w:r>
    </w:p>
    <w:p w14:paraId="6C8A4020"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 xml:space="preserve">.4. </w:t>
      </w:r>
      <w:r w:rsidR="007122C2" w:rsidRPr="00631539">
        <w:rPr>
          <w:rFonts w:ascii="Times New Roman" w:eastAsia="Times New Roman" w:hAnsi="Times New Roman" w:cs="Times New Roman"/>
          <w:b/>
          <w:color w:val="333333"/>
          <w:sz w:val="24"/>
          <w:szCs w:val="24"/>
          <w:bdr w:val="none" w:sz="0" w:space="0" w:color="auto" w:frame="1"/>
          <w:lang w:eastAsia="uk-UA"/>
        </w:rPr>
        <w:t>Обов’язки Виконавця</w:t>
      </w:r>
      <w:r w:rsidR="007122C2" w:rsidRPr="007122C2">
        <w:rPr>
          <w:rFonts w:ascii="Times New Roman" w:eastAsia="Times New Roman" w:hAnsi="Times New Roman" w:cs="Times New Roman"/>
          <w:color w:val="333333"/>
          <w:sz w:val="24"/>
          <w:szCs w:val="24"/>
          <w:bdr w:val="none" w:sz="0" w:space="0" w:color="auto" w:frame="1"/>
          <w:lang w:eastAsia="uk-UA"/>
        </w:rPr>
        <w:t>:</w:t>
      </w:r>
    </w:p>
    <w:p w14:paraId="0ECAFFFE"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.4.1. Надавати Замовнику медичні послуги належної якості в порядку та на умовах, визначених цим Договором.</w:t>
      </w:r>
    </w:p>
    <w:p w14:paraId="1CCB6A33"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.4.2. Використовувати лікарські засоби та вироби медичного призначення, дозволені для використання в України.</w:t>
      </w:r>
    </w:p>
    <w:p w14:paraId="42B5DF79"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.4.3. Вести та зберігати медичну документацію і звітність відповідно до вимог законодавства України.</w:t>
      </w:r>
    </w:p>
    <w:p w14:paraId="564B0098" w14:textId="77777777" w:rsidR="007122C2" w:rsidRPr="007122C2" w:rsidRDefault="001D32D4"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6</w:t>
      </w:r>
      <w:r w:rsidR="007122C2" w:rsidRPr="007122C2">
        <w:rPr>
          <w:rFonts w:ascii="Times New Roman" w:eastAsia="Times New Roman" w:hAnsi="Times New Roman" w:cs="Times New Roman"/>
          <w:b/>
          <w:bCs/>
          <w:color w:val="333333"/>
          <w:sz w:val="24"/>
          <w:szCs w:val="24"/>
          <w:bdr w:val="none" w:sz="0" w:space="0" w:color="auto" w:frame="1"/>
          <w:lang w:eastAsia="uk-UA"/>
        </w:rPr>
        <w:t>. Відповідальність Сторін</w:t>
      </w:r>
    </w:p>
    <w:p w14:paraId="1662A6AE"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 xml:space="preserve">.1. </w:t>
      </w:r>
      <w:r w:rsidR="00631539">
        <w:rPr>
          <w:rFonts w:ascii="Times New Roman" w:eastAsia="Times New Roman" w:hAnsi="Times New Roman" w:cs="Times New Roman"/>
          <w:color w:val="333333"/>
          <w:sz w:val="24"/>
          <w:szCs w:val="24"/>
          <w:bdr w:val="none" w:sz="0" w:space="0" w:color="auto" w:frame="1"/>
          <w:lang w:eastAsia="uk-UA"/>
        </w:rPr>
        <w:t>У</w:t>
      </w:r>
      <w:r w:rsidR="007122C2" w:rsidRPr="007122C2">
        <w:rPr>
          <w:rFonts w:ascii="Times New Roman" w:eastAsia="Times New Roman" w:hAnsi="Times New Roman" w:cs="Times New Roman"/>
          <w:color w:val="333333"/>
          <w:sz w:val="24"/>
          <w:szCs w:val="24"/>
          <w:bdr w:val="none" w:sz="0" w:space="0" w:color="auto" w:frame="1"/>
          <w:lang w:eastAsia="uk-UA"/>
        </w:rPr>
        <w:t xml:space="preserve"> разі виявлення за результатами проведеної клініко-експертної оцінки недоліків (відхилень) якості медичної допомоги Виконавець несе відповідальність у відповідності до вимог чинного законодавства України.</w:t>
      </w:r>
    </w:p>
    <w:p w14:paraId="61A1246B" w14:textId="77777777" w:rsidR="007122C2" w:rsidRPr="007122C2" w:rsidRDefault="001D32D4" w:rsidP="00631539">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 xml:space="preserve">.2. </w:t>
      </w:r>
      <w:r w:rsidR="00631539">
        <w:rPr>
          <w:rFonts w:ascii="Times New Roman" w:eastAsia="Times New Roman" w:hAnsi="Times New Roman" w:cs="Times New Roman"/>
          <w:color w:val="333333"/>
          <w:sz w:val="24"/>
          <w:szCs w:val="24"/>
          <w:bdr w:val="none" w:sz="0" w:space="0" w:color="auto" w:frame="1"/>
          <w:lang w:eastAsia="uk-UA"/>
        </w:rPr>
        <w:t>У</w:t>
      </w:r>
      <w:r w:rsidR="007122C2" w:rsidRPr="007122C2">
        <w:rPr>
          <w:rFonts w:ascii="Times New Roman" w:eastAsia="Times New Roman" w:hAnsi="Times New Roman" w:cs="Times New Roman"/>
          <w:color w:val="333333"/>
          <w:sz w:val="24"/>
          <w:szCs w:val="24"/>
          <w:bdr w:val="none" w:sz="0" w:space="0" w:color="auto" w:frame="1"/>
          <w:lang w:eastAsia="uk-UA"/>
        </w:rPr>
        <w:t xml:space="preserve"> разі запізнення Замовника більше ніж на 5-10 хвилин або якщо Замовник не з’явився в місц</w:t>
      </w:r>
      <w:r w:rsidR="00537C7B">
        <w:rPr>
          <w:rFonts w:ascii="Times New Roman" w:eastAsia="Times New Roman" w:hAnsi="Times New Roman" w:cs="Times New Roman"/>
          <w:color w:val="333333"/>
          <w:sz w:val="24"/>
          <w:szCs w:val="24"/>
          <w:bdr w:val="none" w:sz="0" w:space="0" w:color="auto" w:frame="1"/>
          <w:lang w:eastAsia="uk-UA"/>
        </w:rPr>
        <w:t>е</w:t>
      </w:r>
      <w:r w:rsidR="007122C2" w:rsidRPr="007122C2">
        <w:rPr>
          <w:rFonts w:ascii="Times New Roman" w:eastAsia="Times New Roman" w:hAnsi="Times New Roman" w:cs="Times New Roman"/>
          <w:color w:val="333333"/>
          <w:sz w:val="24"/>
          <w:szCs w:val="24"/>
          <w:bdr w:val="none" w:sz="0" w:space="0" w:color="auto" w:frame="1"/>
          <w:lang w:eastAsia="uk-UA"/>
        </w:rPr>
        <w:t xml:space="preserve"> надання медичних послуг, в дату та час надання медичних послуг, Виконавець в односторонньому порядку та на власний розсуд приймає рішення про відміну або перенесення надання медичних послуг, про що повідомляє Замовника. У випадку, якщо Замовник з'явився на прийом до лікаря Виконавця із запізненням більше, ніж на 10 хвилин, прийом Замовника лікарем Виконавця здійснюється Лікарем в найближчий час, який не порушить графік прийому інших пацієнтів або Замовників.</w:t>
      </w:r>
    </w:p>
    <w:p w14:paraId="7DFF1A73" w14:textId="77777777" w:rsidR="007122C2" w:rsidRPr="007122C2" w:rsidRDefault="001D32D4" w:rsidP="00537C7B">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 xml:space="preserve">.3. </w:t>
      </w:r>
      <w:r w:rsidR="00537C7B">
        <w:rPr>
          <w:rFonts w:ascii="Times New Roman" w:eastAsia="Times New Roman" w:hAnsi="Times New Roman" w:cs="Times New Roman"/>
          <w:color w:val="333333"/>
          <w:sz w:val="24"/>
          <w:szCs w:val="24"/>
          <w:bdr w:val="none" w:sz="0" w:space="0" w:color="auto" w:frame="1"/>
          <w:lang w:eastAsia="uk-UA"/>
        </w:rPr>
        <w:t>Виконавець</w:t>
      </w:r>
      <w:r w:rsidR="007122C2" w:rsidRPr="007122C2">
        <w:rPr>
          <w:rFonts w:ascii="Times New Roman" w:eastAsia="Times New Roman" w:hAnsi="Times New Roman" w:cs="Times New Roman"/>
          <w:color w:val="333333"/>
          <w:sz w:val="24"/>
          <w:szCs w:val="24"/>
          <w:bdr w:val="none" w:sz="0" w:space="0" w:color="auto" w:frame="1"/>
          <w:lang w:eastAsia="uk-UA"/>
        </w:rPr>
        <w:t xml:space="preserve"> звільняється від відповідальності, якщо настання ускладнень відбулося не з вини Виконавця.</w:t>
      </w:r>
    </w:p>
    <w:p w14:paraId="3EA6981A" w14:textId="77777777" w:rsidR="007122C2" w:rsidRPr="007122C2" w:rsidRDefault="001D32D4" w:rsidP="00537C7B">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 xml:space="preserve">.4.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Під форс-мажорними обставинами мається на увазі: аварія, катастрофа, стихійне лихо, епідемія, епізоотія, війна </w:t>
      </w:r>
      <w:r w:rsidR="00537C7B">
        <w:rPr>
          <w:rFonts w:ascii="Times New Roman" w:eastAsia="Times New Roman" w:hAnsi="Times New Roman" w:cs="Times New Roman"/>
          <w:color w:val="333333"/>
          <w:sz w:val="24"/>
          <w:szCs w:val="24"/>
          <w:bdr w:val="none" w:sz="0" w:space="0" w:color="auto" w:frame="1"/>
          <w:lang w:eastAsia="uk-UA"/>
        </w:rPr>
        <w:t xml:space="preserve">(військові дії на території надання послуг) </w:t>
      </w:r>
      <w:r w:rsidR="007122C2" w:rsidRPr="007122C2">
        <w:rPr>
          <w:rFonts w:ascii="Times New Roman" w:eastAsia="Times New Roman" w:hAnsi="Times New Roman" w:cs="Times New Roman"/>
          <w:color w:val="333333"/>
          <w:sz w:val="24"/>
          <w:szCs w:val="24"/>
          <w:bdr w:val="none" w:sz="0" w:space="0" w:color="auto" w:frame="1"/>
          <w:lang w:eastAsia="uk-UA"/>
        </w:rPr>
        <w:t xml:space="preserve">тощо. Дія форс-мажорних обставин </w:t>
      </w:r>
      <w:proofErr w:type="spellStart"/>
      <w:r w:rsidR="007122C2" w:rsidRPr="007122C2">
        <w:rPr>
          <w:rFonts w:ascii="Times New Roman" w:eastAsia="Times New Roman" w:hAnsi="Times New Roman" w:cs="Times New Roman"/>
          <w:color w:val="333333"/>
          <w:sz w:val="24"/>
          <w:szCs w:val="24"/>
          <w:bdr w:val="none" w:sz="0" w:space="0" w:color="auto" w:frame="1"/>
          <w:lang w:eastAsia="uk-UA"/>
        </w:rPr>
        <w:t>переносить</w:t>
      </w:r>
      <w:proofErr w:type="spellEnd"/>
      <w:r w:rsidR="007122C2" w:rsidRPr="007122C2">
        <w:rPr>
          <w:rFonts w:ascii="Times New Roman" w:eastAsia="Times New Roman" w:hAnsi="Times New Roman" w:cs="Times New Roman"/>
          <w:color w:val="333333"/>
          <w:sz w:val="24"/>
          <w:szCs w:val="24"/>
          <w:bdr w:val="none" w:sz="0" w:space="0" w:color="auto" w:frame="1"/>
          <w:lang w:eastAsia="uk-UA"/>
        </w:rPr>
        <w:t xml:space="preserve"> виконання зобов'язань до моменту їх закінчення.</w:t>
      </w:r>
    </w:p>
    <w:p w14:paraId="1825EDB2" w14:textId="77777777" w:rsidR="007122C2" w:rsidRPr="007122C2" w:rsidRDefault="001D32D4" w:rsidP="00537C7B">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.5. У випадку виникнення спорів або розбіжностей Сторони зобов’язуються вирішувати їх шляхом взаємних переговорів та консультацій. У разі недосягнення Сторонами згоди спори (розбіжності) вирішуються у судовому порядку відповідно до законодавства України.</w:t>
      </w:r>
    </w:p>
    <w:p w14:paraId="021C8DC0" w14:textId="77777777" w:rsidR="007122C2" w:rsidRPr="007122C2" w:rsidRDefault="001D32D4"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000000"/>
          <w:sz w:val="24"/>
          <w:szCs w:val="24"/>
          <w:bdr w:val="none" w:sz="0" w:space="0" w:color="auto" w:frame="1"/>
          <w:lang w:eastAsia="uk-UA"/>
        </w:rPr>
        <w:t>7</w:t>
      </w:r>
      <w:r w:rsidR="007122C2" w:rsidRPr="007122C2">
        <w:rPr>
          <w:rFonts w:ascii="Times New Roman" w:eastAsia="Times New Roman" w:hAnsi="Times New Roman" w:cs="Times New Roman"/>
          <w:b/>
          <w:bCs/>
          <w:color w:val="000000"/>
          <w:sz w:val="24"/>
          <w:szCs w:val="24"/>
          <w:bdr w:val="none" w:sz="0" w:space="0" w:color="auto" w:frame="1"/>
          <w:lang w:eastAsia="uk-UA"/>
        </w:rPr>
        <w:t>. </w:t>
      </w:r>
      <w:r w:rsidR="007122C2" w:rsidRPr="007122C2">
        <w:rPr>
          <w:rFonts w:ascii="Times New Roman" w:eastAsia="Times New Roman" w:hAnsi="Times New Roman" w:cs="Times New Roman"/>
          <w:b/>
          <w:bCs/>
          <w:color w:val="333333"/>
          <w:sz w:val="24"/>
          <w:szCs w:val="24"/>
          <w:bdr w:val="none" w:sz="0" w:space="0" w:color="auto" w:frame="1"/>
          <w:lang w:eastAsia="uk-UA"/>
        </w:rPr>
        <w:t>Строк дії Договору та інші умови</w:t>
      </w:r>
    </w:p>
    <w:p w14:paraId="1C76A830"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 xml:space="preserve">1. Цей Договір є публічним Договором (публічною офертою) та містить всі істотні умови надання Виконавцем медичних послуг, зазначених в Переліку </w:t>
      </w:r>
      <w:r w:rsidR="00537C7B">
        <w:rPr>
          <w:rFonts w:ascii="Times New Roman" w:eastAsia="Times New Roman" w:hAnsi="Times New Roman" w:cs="Times New Roman"/>
          <w:color w:val="333333"/>
          <w:sz w:val="24"/>
          <w:szCs w:val="24"/>
          <w:bdr w:val="none" w:sz="0" w:space="0" w:color="auto" w:frame="1"/>
          <w:lang w:eastAsia="uk-UA"/>
        </w:rPr>
        <w:t xml:space="preserve">платних </w:t>
      </w:r>
      <w:r w:rsidR="007122C2" w:rsidRPr="007122C2">
        <w:rPr>
          <w:rFonts w:ascii="Times New Roman" w:eastAsia="Times New Roman" w:hAnsi="Times New Roman" w:cs="Times New Roman"/>
          <w:color w:val="333333"/>
          <w:sz w:val="24"/>
          <w:szCs w:val="24"/>
          <w:bdr w:val="none" w:sz="0" w:space="0" w:color="auto" w:frame="1"/>
          <w:lang w:eastAsia="uk-UA"/>
        </w:rPr>
        <w:t>медичних послуг (Додаток №</w:t>
      </w:r>
      <w:r w:rsidR="00537C7B">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1 до цього Договору).</w:t>
      </w:r>
    </w:p>
    <w:p w14:paraId="0F1EFE14"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 xml:space="preserve">.2. </w:t>
      </w:r>
      <w:r w:rsidR="00537C7B">
        <w:rPr>
          <w:rFonts w:ascii="Times New Roman" w:eastAsia="Times New Roman" w:hAnsi="Times New Roman" w:cs="Times New Roman"/>
          <w:color w:val="333333"/>
          <w:sz w:val="24"/>
          <w:szCs w:val="24"/>
          <w:bdr w:val="none" w:sz="0" w:space="0" w:color="auto" w:frame="1"/>
          <w:lang w:eastAsia="uk-UA"/>
        </w:rPr>
        <w:t>У</w:t>
      </w:r>
      <w:r w:rsidR="007122C2" w:rsidRPr="007122C2">
        <w:rPr>
          <w:rFonts w:ascii="Times New Roman" w:eastAsia="Times New Roman" w:hAnsi="Times New Roman" w:cs="Times New Roman"/>
          <w:color w:val="333333"/>
          <w:sz w:val="24"/>
          <w:szCs w:val="24"/>
          <w:bdr w:val="none" w:sz="0" w:space="0" w:color="auto" w:frame="1"/>
          <w:lang w:eastAsia="uk-UA"/>
        </w:rPr>
        <w:t xml:space="preserve"> разі необхідності з юридичною особою може бути укладений окремий договір на надання </w:t>
      </w:r>
      <w:r w:rsidR="00537C7B">
        <w:rPr>
          <w:rFonts w:ascii="Times New Roman" w:eastAsia="Times New Roman" w:hAnsi="Times New Roman" w:cs="Times New Roman"/>
          <w:color w:val="333333"/>
          <w:sz w:val="24"/>
          <w:szCs w:val="24"/>
          <w:bdr w:val="none" w:sz="0" w:space="0" w:color="auto" w:frame="1"/>
          <w:lang w:eastAsia="uk-UA"/>
        </w:rPr>
        <w:t xml:space="preserve">платних </w:t>
      </w:r>
      <w:r w:rsidR="007122C2" w:rsidRPr="007122C2">
        <w:rPr>
          <w:rFonts w:ascii="Times New Roman" w:eastAsia="Times New Roman" w:hAnsi="Times New Roman" w:cs="Times New Roman"/>
          <w:color w:val="333333"/>
          <w:sz w:val="24"/>
          <w:szCs w:val="24"/>
          <w:bdr w:val="none" w:sz="0" w:space="0" w:color="auto" w:frame="1"/>
          <w:lang w:eastAsia="uk-UA"/>
        </w:rPr>
        <w:t>медичних послуг.</w:t>
      </w:r>
    </w:p>
    <w:p w14:paraId="3305F811"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w:t>
      </w:r>
      <w:r w:rsidR="00537C7B">
        <w:rPr>
          <w:rFonts w:ascii="Times New Roman" w:eastAsia="Times New Roman" w:hAnsi="Times New Roman" w:cs="Times New Roman"/>
          <w:color w:val="333333"/>
          <w:sz w:val="24"/>
          <w:szCs w:val="24"/>
          <w:bdr w:val="none" w:sz="0" w:space="0" w:color="auto" w:frame="1"/>
          <w:lang w:eastAsia="uk-UA"/>
        </w:rPr>
        <w:t>3</w:t>
      </w:r>
      <w:r w:rsidR="007122C2" w:rsidRPr="007122C2">
        <w:rPr>
          <w:rFonts w:ascii="Times New Roman" w:eastAsia="Times New Roman" w:hAnsi="Times New Roman" w:cs="Times New Roman"/>
          <w:color w:val="333333"/>
          <w:sz w:val="24"/>
          <w:szCs w:val="24"/>
          <w:bdr w:val="none" w:sz="0" w:space="0" w:color="auto" w:frame="1"/>
          <w:lang w:eastAsia="uk-UA"/>
        </w:rPr>
        <w:t>. Договір є безстроковим та діє до його припинення будь-якою зі Сторін у порядку, встановленому цим Договором або чинним законодавством.</w:t>
      </w:r>
    </w:p>
    <w:p w14:paraId="070A83DD"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w:t>
      </w:r>
      <w:r w:rsidR="00537C7B">
        <w:rPr>
          <w:rFonts w:ascii="Times New Roman" w:eastAsia="Times New Roman" w:hAnsi="Times New Roman" w:cs="Times New Roman"/>
          <w:color w:val="333333"/>
          <w:sz w:val="24"/>
          <w:szCs w:val="24"/>
          <w:bdr w:val="none" w:sz="0" w:space="0" w:color="auto" w:frame="1"/>
          <w:lang w:eastAsia="uk-UA"/>
        </w:rPr>
        <w:t>4</w:t>
      </w:r>
      <w:r w:rsidR="007122C2" w:rsidRPr="007122C2">
        <w:rPr>
          <w:rFonts w:ascii="Times New Roman" w:eastAsia="Times New Roman" w:hAnsi="Times New Roman" w:cs="Times New Roman"/>
          <w:color w:val="333333"/>
          <w:sz w:val="24"/>
          <w:szCs w:val="24"/>
          <w:bdr w:val="none" w:sz="0" w:space="0" w:color="auto" w:frame="1"/>
          <w:lang w:eastAsia="uk-UA"/>
        </w:rPr>
        <w:t>. Умови цього Договору встановлюються однаковими для всіх Замовників, крім тих, кому законодавством України надані відповідні пільги в разі їх наявності.</w:t>
      </w:r>
    </w:p>
    <w:p w14:paraId="3971670A"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w:t>
      </w:r>
      <w:r w:rsidR="00537C7B">
        <w:rPr>
          <w:rFonts w:ascii="Times New Roman" w:eastAsia="Times New Roman" w:hAnsi="Times New Roman" w:cs="Times New Roman"/>
          <w:color w:val="333333"/>
          <w:sz w:val="24"/>
          <w:szCs w:val="24"/>
          <w:bdr w:val="none" w:sz="0" w:space="0" w:color="auto" w:frame="1"/>
          <w:lang w:eastAsia="uk-UA"/>
        </w:rPr>
        <w:t>5</w:t>
      </w:r>
      <w:r w:rsidR="007122C2" w:rsidRPr="007122C2">
        <w:rPr>
          <w:rFonts w:ascii="Times New Roman" w:eastAsia="Times New Roman" w:hAnsi="Times New Roman" w:cs="Times New Roman"/>
          <w:color w:val="333333"/>
          <w:sz w:val="24"/>
          <w:szCs w:val="24"/>
          <w:bdr w:val="none" w:sz="0" w:space="0" w:color="auto" w:frame="1"/>
          <w:lang w:eastAsia="uk-UA"/>
        </w:rPr>
        <w:t>. Виконавець має право відмовитися від укладення цього Договору за відсутності у нього можливості (в тому числі технічної, кадрової, організаційної, тощо) надати Замовнику медичні послуги.</w:t>
      </w:r>
    </w:p>
    <w:p w14:paraId="4E8AB57C" w14:textId="77777777" w:rsidR="00537C7B" w:rsidRDefault="001D32D4" w:rsidP="007122C2">
      <w:pPr>
        <w:shd w:val="clear" w:color="auto" w:fill="FFFFFF"/>
        <w:spacing w:after="0" w:line="240" w:lineRule="auto"/>
        <w:jc w:val="both"/>
        <w:rPr>
          <w:rFonts w:ascii="Montserrat" w:eastAsia="Times New Roman" w:hAnsi="Montserrat"/>
          <w:color w:val="000000"/>
          <w:sz w:val="24"/>
          <w:szCs w:val="24"/>
          <w:bdr w:val="none" w:sz="0" w:space="0" w:color="auto" w:frame="1"/>
          <w:lang w:eastAsia="ru-RU"/>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w:t>
      </w:r>
      <w:r w:rsidR="00537C7B">
        <w:rPr>
          <w:rFonts w:ascii="Times New Roman" w:eastAsia="Times New Roman" w:hAnsi="Times New Roman" w:cs="Times New Roman"/>
          <w:color w:val="333333"/>
          <w:sz w:val="24"/>
          <w:szCs w:val="24"/>
          <w:bdr w:val="none" w:sz="0" w:space="0" w:color="auto" w:frame="1"/>
          <w:lang w:eastAsia="uk-UA"/>
        </w:rPr>
        <w:t>6</w:t>
      </w:r>
      <w:r w:rsidR="007122C2" w:rsidRPr="007122C2">
        <w:rPr>
          <w:rFonts w:ascii="Times New Roman" w:eastAsia="Times New Roman" w:hAnsi="Times New Roman" w:cs="Times New Roman"/>
          <w:color w:val="333333"/>
          <w:sz w:val="24"/>
          <w:szCs w:val="24"/>
          <w:bdr w:val="none" w:sz="0" w:space="0" w:color="auto" w:frame="1"/>
          <w:lang w:eastAsia="uk-UA"/>
        </w:rPr>
        <w:t xml:space="preserve">. Цей Договір публічно доводиться до відома усіх Замовників, шляхом його розміщення (оприлюднення) на </w:t>
      </w:r>
      <w:r w:rsidR="00537C7B" w:rsidRPr="00614E3E">
        <w:rPr>
          <w:rFonts w:ascii="Montserrat" w:eastAsia="Times New Roman" w:hAnsi="Montserrat"/>
          <w:color w:val="000000"/>
          <w:sz w:val="24"/>
          <w:szCs w:val="24"/>
          <w:lang w:eastAsia="ru-RU"/>
        </w:rPr>
        <w:t>офіційному веб-сайті Виконавця</w:t>
      </w:r>
      <w:r w:rsidR="00537C7B">
        <w:rPr>
          <w:rFonts w:ascii="Montserrat" w:eastAsia="Times New Roman" w:hAnsi="Montserrat"/>
          <w:color w:val="000000"/>
          <w:sz w:val="24"/>
          <w:szCs w:val="24"/>
          <w:lang w:eastAsia="ru-RU"/>
        </w:rPr>
        <w:t xml:space="preserve">: </w:t>
      </w:r>
      <w:hyperlink r:id="rId6" w:history="1">
        <w:r w:rsidR="00537C7B" w:rsidRPr="00C222E5">
          <w:rPr>
            <w:rStyle w:val="a8"/>
            <w:rFonts w:ascii="Montserrat" w:eastAsia="Times New Roman" w:hAnsi="Montserrat"/>
            <w:sz w:val="24"/>
            <w:szCs w:val="24"/>
            <w:bdr w:val="none" w:sz="0" w:space="0" w:color="auto" w:frame="1"/>
            <w:lang w:eastAsia="ru-RU"/>
          </w:rPr>
          <w:t>https://svitlcrl@ukr.net</w:t>
        </w:r>
      </w:hyperlink>
    </w:p>
    <w:p w14:paraId="3A61417F"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lastRenderedPageBreak/>
        <w:t>7</w:t>
      </w:r>
      <w:r w:rsidR="007122C2" w:rsidRPr="007122C2">
        <w:rPr>
          <w:rFonts w:ascii="Times New Roman" w:eastAsia="Times New Roman" w:hAnsi="Times New Roman" w:cs="Times New Roman"/>
          <w:color w:val="333333"/>
          <w:sz w:val="24"/>
          <w:szCs w:val="24"/>
          <w:bdr w:val="none" w:sz="0" w:space="0" w:color="auto" w:frame="1"/>
          <w:lang w:eastAsia="uk-UA"/>
        </w:rPr>
        <w:t>.</w:t>
      </w:r>
      <w:r w:rsidR="00537C7B">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 Виконавець самостійно та на виконання вимог чинного законодавства України визначає умови Договору</w:t>
      </w:r>
      <w:r w:rsidR="00537C7B">
        <w:rPr>
          <w:rFonts w:ascii="Times New Roman" w:eastAsia="Times New Roman" w:hAnsi="Times New Roman" w:cs="Times New Roman"/>
          <w:color w:val="333333"/>
          <w:sz w:val="24"/>
          <w:szCs w:val="24"/>
          <w:bdr w:val="none" w:sz="0" w:space="0" w:color="auto" w:frame="1"/>
          <w:lang w:eastAsia="uk-UA"/>
        </w:rPr>
        <w:t xml:space="preserve"> та має право </w:t>
      </w:r>
      <w:r w:rsidR="007122C2" w:rsidRPr="007122C2">
        <w:rPr>
          <w:rFonts w:ascii="Times New Roman" w:eastAsia="Times New Roman" w:hAnsi="Times New Roman" w:cs="Times New Roman"/>
          <w:color w:val="333333"/>
          <w:sz w:val="24"/>
          <w:szCs w:val="24"/>
          <w:bdr w:val="none" w:sz="0" w:space="0" w:color="auto" w:frame="1"/>
          <w:lang w:eastAsia="uk-UA"/>
        </w:rPr>
        <w:t>самостійно змінити умови Договору з обов’язковим повідомленням про це Замовник</w:t>
      </w:r>
      <w:r w:rsidR="00537C7B">
        <w:rPr>
          <w:rFonts w:ascii="Times New Roman" w:eastAsia="Times New Roman" w:hAnsi="Times New Roman" w:cs="Times New Roman"/>
          <w:color w:val="333333"/>
          <w:sz w:val="24"/>
          <w:szCs w:val="24"/>
          <w:bdr w:val="none" w:sz="0" w:space="0" w:color="auto" w:frame="1"/>
          <w:lang w:eastAsia="uk-UA"/>
        </w:rPr>
        <w:t>ів</w:t>
      </w:r>
      <w:r w:rsidR="007122C2" w:rsidRPr="007122C2">
        <w:rPr>
          <w:rFonts w:ascii="Times New Roman" w:eastAsia="Times New Roman" w:hAnsi="Times New Roman" w:cs="Times New Roman"/>
          <w:color w:val="333333"/>
          <w:sz w:val="24"/>
          <w:szCs w:val="24"/>
          <w:bdr w:val="none" w:sz="0" w:space="0" w:color="auto" w:frame="1"/>
          <w:lang w:eastAsia="uk-UA"/>
        </w:rPr>
        <w:t xml:space="preserve"> на </w:t>
      </w:r>
      <w:r w:rsidR="00537C7B">
        <w:rPr>
          <w:rFonts w:ascii="Times New Roman" w:eastAsia="Times New Roman" w:hAnsi="Times New Roman" w:cs="Times New Roman"/>
          <w:color w:val="333333"/>
          <w:sz w:val="24"/>
          <w:szCs w:val="24"/>
          <w:bdr w:val="none" w:sz="0" w:space="0" w:color="auto" w:frame="1"/>
          <w:lang w:eastAsia="uk-UA"/>
        </w:rPr>
        <w:t>офіційному веб-с</w:t>
      </w:r>
      <w:r w:rsidR="007122C2" w:rsidRPr="007122C2">
        <w:rPr>
          <w:rFonts w:ascii="Times New Roman" w:eastAsia="Times New Roman" w:hAnsi="Times New Roman" w:cs="Times New Roman"/>
          <w:color w:val="333333"/>
          <w:sz w:val="24"/>
          <w:szCs w:val="24"/>
          <w:bdr w:val="none" w:sz="0" w:space="0" w:color="auto" w:frame="1"/>
          <w:lang w:eastAsia="uk-UA"/>
        </w:rPr>
        <w:t>айті</w:t>
      </w:r>
      <w:r w:rsidR="00537C7B">
        <w:rPr>
          <w:rFonts w:ascii="Times New Roman" w:eastAsia="Times New Roman" w:hAnsi="Times New Roman" w:cs="Times New Roman"/>
          <w:color w:val="333333"/>
          <w:sz w:val="24"/>
          <w:szCs w:val="24"/>
          <w:bdr w:val="none" w:sz="0" w:space="0" w:color="auto" w:frame="1"/>
          <w:lang w:eastAsia="uk-UA"/>
        </w:rPr>
        <w:t xml:space="preserve"> Виконавця</w:t>
      </w:r>
      <w:r w:rsidR="007122C2" w:rsidRPr="007122C2">
        <w:rPr>
          <w:rFonts w:ascii="Times New Roman" w:eastAsia="Times New Roman" w:hAnsi="Times New Roman" w:cs="Times New Roman"/>
          <w:color w:val="333333"/>
          <w:sz w:val="24"/>
          <w:szCs w:val="24"/>
          <w:bdr w:val="none" w:sz="0" w:space="0" w:color="auto" w:frame="1"/>
          <w:lang w:eastAsia="uk-UA"/>
        </w:rPr>
        <w:t>.</w:t>
      </w:r>
    </w:p>
    <w:p w14:paraId="401A6ABF"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537C7B">
        <w:rPr>
          <w:rFonts w:ascii="Times New Roman" w:eastAsia="Times New Roman" w:hAnsi="Times New Roman" w:cs="Times New Roman"/>
          <w:color w:val="333333"/>
          <w:sz w:val="24"/>
          <w:szCs w:val="24"/>
          <w:bdr w:val="none" w:sz="0" w:space="0" w:color="auto" w:frame="1"/>
          <w:lang w:eastAsia="uk-UA"/>
        </w:rPr>
        <w:t>.8</w:t>
      </w:r>
      <w:r w:rsidR="007122C2" w:rsidRPr="007122C2">
        <w:rPr>
          <w:rFonts w:ascii="Times New Roman" w:eastAsia="Times New Roman" w:hAnsi="Times New Roman" w:cs="Times New Roman"/>
          <w:color w:val="333333"/>
          <w:sz w:val="24"/>
          <w:szCs w:val="24"/>
          <w:bdr w:val="none" w:sz="0" w:space="0" w:color="auto" w:frame="1"/>
          <w:lang w:eastAsia="uk-UA"/>
        </w:rPr>
        <w:t xml:space="preserve">. При внесенні змін до цього Договору, Виконавець розміщує повідомлення про такі зміни на своєму </w:t>
      </w:r>
      <w:r w:rsidR="0054580E">
        <w:rPr>
          <w:rFonts w:ascii="Times New Roman" w:eastAsia="Times New Roman" w:hAnsi="Times New Roman" w:cs="Times New Roman"/>
          <w:color w:val="333333"/>
          <w:sz w:val="24"/>
          <w:szCs w:val="24"/>
          <w:bdr w:val="none" w:sz="0" w:space="0" w:color="auto" w:frame="1"/>
          <w:lang w:eastAsia="uk-UA"/>
        </w:rPr>
        <w:t>веб-с</w:t>
      </w:r>
      <w:r w:rsidR="007122C2" w:rsidRPr="007122C2">
        <w:rPr>
          <w:rFonts w:ascii="Times New Roman" w:eastAsia="Times New Roman" w:hAnsi="Times New Roman" w:cs="Times New Roman"/>
          <w:color w:val="333333"/>
          <w:sz w:val="24"/>
          <w:szCs w:val="24"/>
          <w:bdr w:val="none" w:sz="0" w:space="0" w:color="auto" w:frame="1"/>
          <w:lang w:eastAsia="uk-UA"/>
        </w:rPr>
        <w:t xml:space="preserve">айті. При цьому </w:t>
      </w:r>
      <w:r w:rsidR="0054580E">
        <w:rPr>
          <w:rFonts w:ascii="Times New Roman" w:eastAsia="Times New Roman" w:hAnsi="Times New Roman" w:cs="Times New Roman"/>
          <w:color w:val="333333"/>
          <w:sz w:val="24"/>
          <w:szCs w:val="24"/>
          <w:bdr w:val="none" w:sz="0" w:space="0" w:color="auto" w:frame="1"/>
          <w:lang w:eastAsia="uk-UA"/>
        </w:rPr>
        <w:t>Виконавець</w:t>
      </w:r>
      <w:r w:rsidR="007122C2" w:rsidRPr="007122C2">
        <w:rPr>
          <w:rFonts w:ascii="Times New Roman" w:eastAsia="Times New Roman" w:hAnsi="Times New Roman" w:cs="Times New Roman"/>
          <w:color w:val="333333"/>
          <w:sz w:val="24"/>
          <w:szCs w:val="24"/>
          <w:bdr w:val="none" w:sz="0" w:space="0" w:color="auto" w:frame="1"/>
          <w:lang w:eastAsia="uk-UA"/>
        </w:rPr>
        <w:t xml:space="preserve"> гарантує та підтверджує, що розміщена на </w:t>
      </w:r>
      <w:r w:rsidR="0054580E">
        <w:rPr>
          <w:rFonts w:ascii="Times New Roman" w:eastAsia="Times New Roman" w:hAnsi="Times New Roman" w:cs="Times New Roman"/>
          <w:color w:val="333333"/>
          <w:sz w:val="24"/>
          <w:szCs w:val="24"/>
          <w:bdr w:val="none" w:sz="0" w:space="0" w:color="auto" w:frame="1"/>
          <w:lang w:eastAsia="uk-UA"/>
        </w:rPr>
        <w:t>веб-с</w:t>
      </w:r>
      <w:r w:rsidR="007122C2" w:rsidRPr="007122C2">
        <w:rPr>
          <w:rFonts w:ascii="Times New Roman" w:eastAsia="Times New Roman" w:hAnsi="Times New Roman" w:cs="Times New Roman"/>
          <w:color w:val="333333"/>
          <w:sz w:val="24"/>
          <w:szCs w:val="24"/>
          <w:bdr w:val="none" w:sz="0" w:space="0" w:color="auto" w:frame="1"/>
          <w:lang w:eastAsia="uk-UA"/>
        </w:rPr>
        <w:t>айті Виконавця поточна редакція тексту цього Договору є дійсною.</w:t>
      </w:r>
    </w:p>
    <w:p w14:paraId="507DF169"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7</w:t>
      </w:r>
      <w:r w:rsidR="007122C2" w:rsidRPr="007122C2">
        <w:rPr>
          <w:rFonts w:ascii="Times New Roman" w:eastAsia="Times New Roman" w:hAnsi="Times New Roman" w:cs="Times New Roman"/>
          <w:color w:val="333333"/>
          <w:sz w:val="24"/>
          <w:szCs w:val="24"/>
          <w:bdr w:val="none" w:sz="0" w:space="0" w:color="auto" w:frame="1"/>
          <w:lang w:eastAsia="uk-UA"/>
        </w:rPr>
        <w:t>.</w:t>
      </w:r>
      <w:r w:rsidR="0054580E">
        <w:rPr>
          <w:rFonts w:ascii="Times New Roman" w:eastAsia="Times New Roman" w:hAnsi="Times New Roman" w:cs="Times New Roman"/>
          <w:color w:val="333333"/>
          <w:sz w:val="24"/>
          <w:szCs w:val="24"/>
          <w:bdr w:val="none" w:sz="0" w:space="0" w:color="auto" w:frame="1"/>
          <w:lang w:eastAsia="uk-UA"/>
        </w:rPr>
        <w:t>9</w:t>
      </w:r>
      <w:r w:rsidR="007122C2" w:rsidRPr="007122C2">
        <w:rPr>
          <w:rFonts w:ascii="Times New Roman" w:eastAsia="Times New Roman" w:hAnsi="Times New Roman" w:cs="Times New Roman"/>
          <w:color w:val="333333"/>
          <w:sz w:val="24"/>
          <w:szCs w:val="24"/>
          <w:bdr w:val="none" w:sz="0" w:space="0" w:color="auto" w:frame="1"/>
          <w:lang w:eastAsia="uk-UA"/>
        </w:rPr>
        <w:t>. Виконавець має право припинити дію цього Договору в односторонньому порядку, попередивши шляхом розміщення оголошення про це на своєму Сайті не пізніше ніж за 15 (п'ятнадцять) календарних днів до такого припинення.</w:t>
      </w:r>
    </w:p>
    <w:p w14:paraId="0AA322B0" w14:textId="77777777" w:rsidR="007122C2" w:rsidRPr="007122C2" w:rsidRDefault="001D32D4"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8</w:t>
      </w:r>
      <w:r w:rsidR="007122C2" w:rsidRPr="007122C2">
        <w:rPr>
          <w:rFonts w:ascii="Times New Roman" w:eastAsia="Times New Roman" w:hAnsi="Times New Roman" w:cs="Times New Roman"/>
          <w:b/>
          <w:bCs/>
          <w:color w:val="333333"/>
          <w:sz w:val="24"/>
          <w:szCs w:val="24"/>
          <w:bdr w:val="none" w:sz="0" w:space="0" w:color="auto" w:frame="1"/>
          <w:lang w:eastAsia="uk-UA"/>
        </w:rPr>
        <w:t>. Додатки</w:t>
      </w:r>
    </w:p>
    <w:p w14:paraId="2F766FBD" w14:textId="77777777" w:rsidR="001D32D4" w:rsidRDefault="001D32D4" w:rsidP="007122C2">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t>8</w:t>
      </w:r>
      <w:r w:rsidR="007122C2" w:rsidRPr="007122C2">
        <w:rPr>
          <w:rFonts w:ascii="Times New Roman" w:eastAsia="Times New Roman" w:hAnsi="Times New Roman" w:cs="Times New Roman"/>
          <w:color w:val="333333"/>
          <w:sz w:val="24"/>
          <w:szCs w:val="24"/>
          <w:bdr w:val="none" w:sz="0" w:space="0" w:color="auto" w:frame="1"/>
          <w:lang w:eastAsia="uk-UA"/>
        </w:rPr>
        <w:t xml:space="preserve">.1. Невід’ємною частиною цього Договору є нижченаведені додатки: </w:t>
      </w:r>
    </w:p>
    <w:p w14:paraId="6DA9692B" w14:textId="77777777" w:rsidR="001D32D4" w:rsidRDefault="001D32D4" w:rsidP="007122C2">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Додаток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1 «</w:t>
      </w:r>
      <w:r>
        <w:rPr>
          <w:rFonts w:ascii="Times New Roman" w:eastAsia="Times New Roman" w:hAnsi="Times New Roman" w:cs="Times New Roman"/>
          <w:color w:val="333333"/>
          <w:sz w:val="24"/>
          <w:szCs w:val="24"/>
          <w:bdr w:val="none" w:sz="0" w:space="0" w:color="auto" w:frame="1"/>
          <w:lang w:eastAsia="uk-UA"/>
        </w:rPr>
        <w:t xml:space="preserve">Перелік </w:t>
      </w:r>
      <w:r w:rsidR="007122C2" w:rsidRPr="007122C2">
        <w:rPr>
          <w:rFonts w:ascii="Times New Roman" w:eastAsia="Times New Roman" w:hAnsi="Times New Roman" w:cs="Times New Roman"/>
          <w:color w:val="333333"/>
          <w:sz w:val="24"/>
          <w:szCs w:val="24"/>
          <w:bdr w:val="none" w:sz="0" w:space="0" w:color="auto" w:frame="1"/>
          <w:lang w:eastAsia="uk-UA"/>
        </w:rPr>
        <w:t>платн</w:t>
      </w:r>
      <w:r>
        <w:rPr>
          <w:rFonts w:ascii="Times New Roman" w:eastAsia="Times New Roman" w:hAnsi="Times New Roman" w:cs="Times New Roman"/>
          <w:color w:val="333333"/>
          <w:sz w:val="24"/>
          <w:szCs w:val="24"/>
          <w:bdr w:val="none" w:sz="0" w:space="0" w:color="auto" w:frame="1"/>
          <w:lang w:eastAsia="uk-UA"/>
        </w:rPr>
        <w:t>их</w:t>
      </w:r>
      <w:r w:rsidR="007122C2" w:rsidRPr="007122C2">
        <w:rPr>
          <w:rFonts w:ascii="Times New Roman" w:eastAsia="Times New Roman" w:hAnsi="Times New Roman" w:cs="Times New Roman"/>
          <w:color w:val="333333"/>
          <w:sz w:val="24"/>
          <w:szCs w:val="24"/>
          <w:bdr w:val="none" w:sz="0" w:space="0" w:color="auto" w:frame="1"/>
          <w:lang w:eastAsia="uk-UA"/>
        </w:rPr>
        <w:t xml:space="preserve"> </w:t>
      </w:r>
      <w:r>
        <w:rPr>
          <w:rFonts w:ascii="Times New Roman" w:eastAsia="Times New Roman" w:hAnsi="Times New Roman" w:cs="Times New Roman"/>
          <w:color w:val="333333"/>
          <w:sz w:val="24"/>
          <w:szCs w:val="24"/>
          <w:bdr w:val="none" w:sz="0" w:space="0" w:color="auto" w:frame="1"/>
          <w:lang w:eastAsia="uk-UA"/>
        </w:rPr>
        <w:t xml:space="preserve">медичних </w:t>
      </w:r>
      <w:r w:rsidR="007122C2" w:rsidRPr="007122C2">
        <w:rPr>
          <w:rFonts w:ascii="Times New Roman" w:eastAsia="Times New Roman" w:hAnsi="Times New Roman" w:cs="Times New Roman"/>
          <w:color w:val="333333"/>
          <w:sz w:val="24"/>
          <w:szCs w:val="24"/>
          <w:bdr w:val="none" w:sz="0" w:space="0" w:color="auto" w:frame="1"/>
          <w:lang w:eastAsia="uk-UA"/>
        </w:rPr>
        <w:t>послуг»;</w:t>
      </w:r>
    </w:p>
    <w:p w14:paraId="173489B7" w14:textId="77777777" w:rsidR="001D32D4" w:rsidRDefault="001D32D4" w:rsidP="007122C2">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Додаток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2 «Заява-приєднання для фізичних осіб»</w:t>
      </w:r>
      <w:r>
        <w:rPr>
          <w:rFonts w:ascii="Times New Roman" w:eastAsia="Times New Roman" w:hAnsi="Times New Roman" w:cs="Times New Roman"/>
          <w:color w:val="333333"/>
          <w:sz w:val="24"/>
          <w:szCs w:val="24"/>
          <w:bdr w:val="none" w:sz="0" w:space="0" w:color="auto" w:frame="1"/>
          <w:lang w:eastAsia="uk-UA"/>
        </w:rPr>
        <w:t>;</w:t>
      </w:r>
    </w:p>
    <w:p w14:paraId="5593E4F5" w14:textId="77777777" w:rsidR="001D32D4" w:rsidRDefault="001D32D4" w:rsidP="007122C2">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Додаток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3 «Заява-приєднання для юридичних осіб»</w:t>
      </w:r>
      <w:r>
        <w:rPr>
          <w:rFonts w:ascii="Times New Roman" w:eastAsia="Times New Roman" w:hAnsi="Times New Roman" w:cs="Times New Roman"/>
          <w:color w:val="333333"/>
          <w:sz w:val="24"/>
          <w:szCs w:val="24"/>
          <w:bdr w:val="none" w:sz="0" w:space="0" w:color="auto" w:frame="1"/>
          <w:lang w:eastAsia="uk-UA"/>
        </w:rPr>
        <w:t>;</w:t>
      </w:r>
    </w:p>
    <w:p w14:paraId="25C35CAD" w14:textId="77777777" w:rsidR="007122C2" w:rsidRPr="007122C2" w:rsidRDefault="001D32D4" w:rsidP="007122C2">
      <w:pPr>
        <w:shd w:val="clear" w:color="auto" w:fill="FFFFFF"/>
        <w:spacing w:after="0" w:line="240" w:lineRule="auto"/>
        <w:jc w:val="both"/>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Додаток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4 «Акт прийому-передачі медичних послуг».</w:t>
      </w:r>
    </w:p>
    <w:p w14:paraId="52C7323C" w14:textId="77777777" w:rsidR="007122C2" w:rsidRPr="007122C2" w:rsidRDefault="001D32D4" w:rsidP="007122C2">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bCs/>
          <w:color w:val="333333"/>
          <w:sz w:val="24"/>
          <w:szCs w:val="24"/>
          <w:bdr w:val="none" w:sz="0" w:space="0" w:color="auto" w:frame="1"/>
          <w:lang w:eastAsia="uk-UA"/>
        </w:rPr>
        <w:t>9</w:t>
      </w:r>
      <w:r w:rsidR="007122C2" w:rsidRPr="007122C2">
        <w:rPr>
          <w:rFonts w:ascii="Times New Roman" w:eastAsia="Times New Roman" w:hAnsi="Times New Roman" w:cs="Times New Roman"/>
          <w:b/>
          <w:bCs/>
          <w:color w:val="333333"/>
          <w:sz w:val="24"/>
          <w:szCs w:val="24"/>
          <w:bdr w:val="none" w:sz="0" w:space="0" w:color="auto" w:frame="1"/>
          <w:lang w:eastAsia="uk-UA"/>
        </w:rPr>
        <w:t xml:space="preserve">. Реквізити </w:t>
      </w:r>
      <w:r>
        <w:rPr>
          <w:rFonts w:ascii="Times New Roman" w:eastAsia="Times New Roman" w:hAnsi="Times New Roman" w:cs="Times New Roman"/>
          <w:b/>
          <w:bCs/>
          <w:color w:val="333333"/>
          <w:sz w:val="24"/>
          <w:szCs w:val="24"/>
          <w:bdr w:val="none" w:sz="0" w:space="0" w:color="auto" w:frame="1"/>
          <w:lang w:eastAsia="uk-UA"/>
        </w:rPr>
        <w:t>Виконавця</w:t>
      </w:r>
    </w:p>
    <w:p w14:paraId="3EDF1C63" w14:textId="77777777" w:rsidR="0038636F" w:rsidRDefault="007122C2" w:rsidP="0038636F">
      <w:pPr>
        <w:pStyle w:val="a7"/>
        <w:spacing w:before="0" w:line="256" w:lineRule="auto"/>
        <w:ind w:firstLine="0"/>
        <w:jc w:val="both"/>
        <w:rPr>
          <w:rFonts w:ascii="Times New Roman" w:hAnsi="Times New Roman"/>
          <w:sz w:val="24"/>
          <w:szCs w:val="24"/>
          <w:lang w:eastAsia="uk-UA"/>
        </w:rPr>
      </w:pPr>
      <w:r w:rsidRPr="007122C2">
        <w:rPr>
          <w:rFonts w:ascii="Times New Roman" w:hAnsi="Times New Roman"/>
          <w:color w:val="333333"/>
          <w:sz w:val="24"/>
          <w:szCs w:val="24"/>
          <w:bdr w:val="none" w:sz="0" w:space="0" w:color="auto" w:frame="1"/>
          <w:lang w:eastAsia="uk-UA"/>
        </w:rPr>
        <w:t>Комунальне некомерційне підприємство «</w:t>
      </w:r>
      <w:r w:rsidR="001D32D4">
        <w:rPr>
          <w:rFonts w:ascii="Times New Roman" w:hAnsi="Times New Roman"/>
          <w:color w:val="333333"/>
          <w:sz w:val="24"/>
          <w:szCs w:val="24"/>
          <w:bdr w:val="none" w:sz="0" w:space="0" w:color="auto" w:frame="1"/>
          <w:lang w:eastAsia="uk-UA"/>
        </w:rPr>
        <w:t>Світловодська центральна районна лікарня</w:t>
      </w:r>
      <w:r w:rsidRPr="007122C2">
        <w:rPr>
          <w:rFonts w:ascii="Times New Roman" w:hAnsi="Times New Roman"/>
          <w:color w:val="333333"/>
          <w:sz w:val="24"/>
          <w:szCs w:val="24"/>
          <w:bdr w:val="none" w:sz="0" w:space="0" w:color="auto" w:frame="1"/>
          <w:lang w:eastAsia="uk-UA"/>
        </w:rPr>
        <w:t>»</w:t>
      </w:r>
      <w:r w:rsidR="001D32D4">
        <w:rPr>
          <w:rFonts w:ascii="Times New Roman" w:hAnsi="Times New Roman"/>
          <w:color w:val="333333"/>
          <w:sz w:val="24"/>
          <w:szCs w:val="24"/>
          <w:bdr w:val="none" w:sz="0" w:space="0" w:color="auto" w:frame="1"/>
          <w:lang w:eastAsia="uk-UA"/>
        </w:rPr>
        <w:t xml:space="preserve"> Світловодської міської ради</w:t>
      </w:r>
      <w:r w:rsidR="0038636F">
        <w:rPr>
          <w:rFonts w:ascii="Times New Roman" w:hAnsi="Times New Roman"/>
          <w:color w:val="333333"/>
          <w:sz w:val="24"/>
          <w:szCs w:val="24"/>
          <w:bdr w:val="none" w:sz="0" w:space="0" w:color="auto" w:frame="1"/>
          <w:lang w:eastAsia="uk-UA"/>
        </w:rPr>
        <w:t xml:space="preserve">, </w:t>
      </w:r>
      <w:r w:rsidR="0038636F" w:rsidRPr="007122C2">
        <w:rPr>
          <w:rFonts w:ascii="Times New Roman" w:hAnsi="Times New Roman"/>
          <w:color w:val="333333"/>
          <w:sz w:val="24"/>
          <w:szCs w:val="24"/>
          <w:bdr w:val="none" w:sz="0" w:space="0" w:color="auto" w:frame="1"/>
          <w:lang w:eastAsia="uk-UA"/>
        </w:rPr>
        <w:t xml:space="preserve">код </w:t>
      </w:r>
      <w:r w:rsidR="0038636F">
        <w:rPr>
          <w:rFonts w:ascii="Times New Roman" w:hAnsi="Times New Roman"/>
          <w:color w:val="333333"/>
          <w:sz w:val="24"/>
          <w:szCs w:val="24"/>
          <w:bdr w:val="none" w:sz="0" w:space="0" w:color="auto" w:frame="1"/>
          <w:lang w:eastAsia="uk-UA"/>
        </w:rPr>
        <w:t xml:space="preserve">в </w:t>
      </w:r>
      <w:r w:rsidR="0038636F" w:rsidRPr="007122C2">
        <w:rPr>
          <w:rFonts w:ascii="Times New Roman" w:hAnsi="Times New Roman"/>
          <w:color w:val="333333"/>
          <w:sz w:val="24"/>
          <w:szCs w:val="24"/>
          <w:bdr w:val="none" w:sz="0" w:space="0" w:color="auto" w:frame="1"/>
          <w:lang w:eastAsia="uk-UA"/>
        </w:rPr>
        <w:t xml:space="preserve">ЄДРПОУ: </w:t>
      </w:r>
      <w:r w:rsidR="0038636F">
        <w:rPr>
          <w:rFonts w:ascii="Times New Roman" w:hAnsi="Times New Roman"/>
          <w:sz w:val="24"/>
          <w:szCs w:val="24"/>
          <w:lang w:eastAsia="uk-UA"/>
        </w:rPr>
        <w:t>01995083;</w:t>
      </w:r>
      <w:r w:rsidR="0038636F" w:rsidRPr="0038636F">
        <w:rPr>
          <w:rFonts w:ascii="Times New Roman" w:hAnsi="Times New Roman"/>
          <w:sz w:val="24"/>
          <w:szCs w:val="24"/>
          <w:lang w:eastAsia="uk-UA"/>
        </w:rPr>
        <w:t xml:space="preserve"> </w:t>
      </w:r>
      <w:r w:rsidR="0038636F">
        <w:rPr>
          <w:rFonts w:ascii="Times New Roman" w:hAnsi="Times New Roman"/>
          <w:sz w:val="24"/>
          <w:szCs w:val="24"/>
          <w:lang w:eastAsia="uk-UA"/>
        </w:rPr>
        <w:t>ІПН 019950811276</w:t>
      </w:r>
    </w:p>
    <w:p w14:paraId="1050CDB8" w14:textId="77777777" w:rsidR="0038636F" w:rsidRDefault="007122C2" w:rsidP="007122C2">
      <w:pPr>
        <w:shd w:val="clear" w:color="auto" w:fill="FFFFFF"/>
        <w:spacing w:after="0" w:line="240" w:lineRule="auto"/>
        <w:rPr>
          <w:rFonts w:ascii="Times New Roman" w:eastAsia="Times New Roman" w:hAnsi="Times New Roman" w:cs="Times New Roman"/>
          <w:color w:val="333333"/>
          <w:sz w:val="24"/>
          <w:szCs w:val="24"/>
          <w:bdr w:val="none" w:sz="0" w:space="0" w:color="auto" w:frame="1"/>
          <w:lang w:eastAsia="uk-UA"/>
        </w:rPr>
      </w:pPr>
      <w:r w:rsidRPr="007122C2">
        <w:rPr>
          <w:rFonts w:ascii="Times New Roman" w:eastAsia="Times New Roman" w:hAnsi="Times New Roman" w:cs="Times New Roman"/>
          <w:color w:val="333333"/>
          <w:sz w:val="24"/>
          <w:szCs w:val="24"/>
          <w:bdr w:val="none" w:sz="0" w:space="0" w:color="auto" w:frame="1"/>
          <w:lang w:eastAsia="uk-UA"/>
        </w:rPr>
        <w:t xml:space="preserve">юридична адреса: </w:t>
      </w:r>
      <w:r w:rsidR="0038636F">
        <w:rPr>
          <w:rFonts w:ascii="Times New Roman" w:eastAsia="Times New Roman" w:hAnsi="Times New Roman" w:cs="Times New Roman"/>
          <w:color w:val="333333"/>
          <w:sz w:val="24"/>
          <w:szCs w:val="24"/>
          <w:bdr w:val="none" w:sz="0" w:space="0" w:color="auto" w:frame="1"/>
          <w:lang w:eastAsia="uk-UA"/>
        </w:rPr>
        <w:t>27500</w:t>
      </w:r>
      <w:r w:rsidRPr="007122C2">
        <w:rPr>
          <w:rFonts w:ascii="Times New Roman" w:eastAsia="Times New Roman" w:hAnsi="Times New Roman" w:cs="Times New Roman"/>
          <w:color w:val="333333"/>
          <w:sz w:val="24"/>
          <w:szCs w:val="24"/>
          <w:bdr w:val="none" w:sz="0" w:space="0" w:color="auto" w:frame="1"/>
          <w:lang w:eastAsia="uk-UA"/>
        </w:rPr>
        <w:t xml:space="preserve">, </w:t>
      </w:r>
      <w:r w:rsidR="0038636F">
        <w:rPr>
          <w:rFonts w:ascii="Times New Roman" w:eastAsia="Times New Roman" w:hAnsi="Times New Roman" w:cs="Times New Roman"/>
          <w:color w:val="333333"/>
          <w:sz w:val="24"/>
          <w:szCs w:val="24"/>
          <w:bdr w:val="none" w:sz="0" w:space="0" w:color="auto" w:frame="1"/>
          <w:lang w:eastAsia="uk-UA"/>
        </w:rPr>
        <w:t>Кіровоградська область, Олександрійський район, Місто Світловодськ, вулиця Амосова Миколи (колишня вул. Павлова) 16.</w:t>
      </w:r>
    </w:p>
    <w:p w14:paraId="06F0D7D3" w14:textId="77777777" w:rsidR="0038636F" w:rsidRPr="00B27E04" w:rsidRDefault="0038636F" w:rsidP="0038636F">
      <w:pPr>
        <w:pStyle w:val="a7"/>
        <w:spacing w:before="0" w:line="256" w:lineRule="auto"/>
        <w:ind w:firstLine="0"/>
        <w:jc w:val="both"/>
        <w:rPr>
          <w:rFonts w:ascii="Times New Roman" w:hAnsi="Times New Roman"/>
          <w:sz w:val="24"/>
          <w:szCs w:val="24"/>
          <w:lang w:eastAsia="uk-UA"/>
        </w:rPr>
      </w:pPr>
      <w:r>
        <w:rPr>
          <w:rFonts w:ascii="Times New Roman" w:hAnsi="Times New Roman"/>
          <w:sz w:val="24"/>
          <w:szCs w:val="24"/>
          <w:lang w:eastAsia="uk-UA"/>
        </w:rPr>
        <w:t xml:space="preserve">Розрахунковий рахунок: UA213052990000026007015103846 в АТ КБ «Приватбанк», </w:t>
      </w:r>
      <w:r w:rsidRPr="00B27E04">
        <w:rPr>
          <w:rFonts w:ascii="Times New Roman" w:hAnsi="Times New Roman"/>
          <w:sz w:val="24"/>
          <w:szCs w:val="24"/>
          <w:lang w:eastAsia="uk-UA"/>
        </w:rPr>
        <w:t>МФО 305299</w:t>
      </w:r>
    </w:p>
    <w:p w14:paraId="6094742B" w14:textId="77777777" w:rsidR="0038636F" w:rsidRDefault="0038636F" w:rsidP="007122C2">
      <w:pPr>
        <w:shd w:val="clear" w:color="auto" w:fill="FFFFFF"/>
        <w:spacing w:after="0" w:line="240" w:lineRule="auto"/>
        <w:rPr>
          <w:rFonts w:ascii="Times New Roman" w:eastAsia="Times New Roman" w:hAnsi="Times New Roman" w:cs="Times New Roman"/>
          <w:color w:val="333333"/>
          <w:sz w:val="24"/>
          <w:szCs w:val="24"/>
          <w:bdr w:val="none" w:sz="0" w:space="0" w:color="auto" w:frame="1"/>
          <w:lang w:eastAsia="uk-UA"/>
        </w:rPr>
      </w:pPr>
    </w:p>
    <w:p w14:paraId="3A399081"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D697A81"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28D984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D18C253"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9E3C9C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2C00EFC"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D0BCEE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90C9F2D"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4434A8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48FEED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0C9C1D6"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171DF687"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3874CF7"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8A09B37"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346F4DA5"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D02836A"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5478567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79B0993"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1CB122A"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6848CDA"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61C7EDD"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0E3B8B7A"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1D627AB9"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660AD5E9"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48BD2928"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1BE0B162"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1601CBE1" w14:textId="77777777" w:rsidR="0054580E" w:rsidRDefault="0054580E" w:rsidP="007122C2">
      <w:pPr>
        <w:shd w:val="clear" w:color="auto" w:fill="FFFFFF"/>
        <w:spacing w:after="0" w:line="240" w:lineRule="auto"/>
        <w:jc w:val="right"/>
        <w:rPr>
          <w:rFonts w:ascii="Arial" w:eastAsia="Times New Roman" w:hAnsi="Arial" w:cs="Arial"/>
          <w:color w:val="333333"/>
          <w:sz w:val="21"/>
          <w:szCs w:val="21"/>
          <w:lang w:eastAsia="uk-UA"/>
        </w:rPr>
      </w:pPr>
    </w:p>
    <w:p w14:paraId="5DF730F5"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F1E0603"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DD98737"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D2538FF"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8087DC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8CD3D43"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4B41F9D"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D2D8F9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7E99D18"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83C7F61"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Times New Roman" w:eastAsia="Times New Roman" w:hAnsi="Times New Roman" w:cs="Times New Roman"/>
          <w:color w:val="000000"/>
          <w:bdr w:val="none" w:sz="0" w:space="0" w:color="auto" w:frame="1"/>
          <w:lang w:eastAsia="uk-UA"/>
        </w:rPr>
        <w:lastRenderedPageBreak/>
        <w:t>Додаток 1</w:t>
      </w:r>
    </w:p>
    <w:p w14:paraId="73EF8806"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Times New Roman" w:eastAsia="Times New Roman" w:hAnsi="Times New Roman" w:cs="Times New Roman"/>
          <w:color w:val="000000"/>
          <w:bdr w:val="none" w:sz="0" w:space="0" w:color="auto" w:frame="1"/>
          <w:lang w:eastAsia="uk-UA"/>
        </w:rPr>
        <w:t>до Публічного договору</w:t>
      </w:r>
    </w:p>
    <w:p w14:paraId="47423B93" w14:textId="77777777" w:rsidR="007122C2" w:rsidRDefault="007122C2" w:rsidP="007122C2">
      <w:pPr>
        <w:shd w:val="clear" w:color="auto" w:fill="FFFFFF"/>
        <w:spacing w:after="0" w:line="240" w:lineRule="auto"/>
        <w:jc w:val="right"/>
        <w:rPr>
          <w:rFonts w:ascii="Times New Roman" w:eastAsia="Times New Roman" w:hAnsi="Times New Roman" w:cs="Times New Roman"/>
          <w:color w:val="000000"/>
          <w:bdr w:val="none" w:sz="0" w:space="0" w:color="auto" w:frame="1"/>
          <w:lang w:eastAsia="uk-UA"/>
        </w:rPr>
      </w:pPr>
      <w:r w:rsidRPr="007122C2">
        <w:rPr>
          <w:rFonts w:ascii="Times New Roman" w:eastAsia="Times New Roman" w:hAnsi="Times New Roman" w:cs="Times New Roman"/>
          <w:color w:val="000000"/>
          <w:bdr w:val="none" w:sz="0" w:space="0" w:color="auto" w:frame="1"/>
          <w:lang w:eastAsia="uk-UA"/>
        </w:rPr>
        <w:t xml:space="preserve">про надання </w:t>
      </w:r>
      <w:r w:rsidR="0054580E">
        <w:rPr>
          <w:rFonts w:ascii="Times New Roman" w:eastAsia="Times New Roman" w:hAnsi="Times New Roman" w:cs="Times New Roman"/>
          <w:color w:val="000000"/>
          <w:bdr w:val="none" w:sz="0" w:space="0" w:color="auto" w:frame="1"/>
          <w:lang w:eastAsia="uk-UA"/>
        </w:rPr>
        <w:t xml:space="preserve">платних </w:t>
      </w:r>
      <w:r w:rsidRPr="007122C2">
        <w:rPr>
          <w:rFonts w:ascii="Times New Roman" w:eastAsia="Times New Roman" w:hAnsi="Times New Roman" w:cs="Times New Roman"/>
          <w:color w:val="000000"/>
          <w:bdr w:val="none" w:sz="0" w:space="0" w:color="auto" w:frame="1"/>
          <w:lang w:eastAsia="uk-UA"/>
        </w:rPr>
        <w:t>медичних послуг</w:t>
      </w:r>
    </w:p>
    <w:p w14:paraId="52F457BC" w14:textId="77777777" w:rsidR="00433A0C" w:rsidRPr="007122C2" w:rsidRDefault="00433A0C" w:rsidP="007122C2">
      <w:pPr>
        <w:shd w:val="clear" w:color="auto" w:fill="FFFFFF"/>
        <w:spacing w:after="0" w:line="240" w:lineRule="auto"/>
        <w:jc w:val="right"/>
        <w:rPr>
          <w:rFonts w:ascii="Arial" w:eastAsia="Times New Roman" w:hAnsi="Arial" w:cs="Arial"/>
          <w:color w:val="333333"/>
          <w:sz w:val="21"/>
          <w:szCs w:val="21"/>
          <w:lang w:eastAsia="uk-UA"/>
        </w:rPr>
      </w:pPr>
    </w:p>
    <w:p w14:paraId="02D69F44" w14:textId="77777777" w:rsidR="00433A0C" w:rsidRDefault="00433A0C" w:rsidP="00433A0C">
      <w:pPr>
        <w:shd w:val="clear" w:color="auto" w:fill="FFFFFF"/>
        <w:spacing w:after="0" w:line="240" w:lineRule="auto"/>
        <w:jc w:val="center"/>
        <w:rPr>
          <w:rFonts w:ascii="Arial Narrow" w:eastAsia="Times New Roman" w:hAnsi="Arial Narrow" w:cs="Times New Roman"/>
          <w:b/>
          <w:bCs/>
          <w:color w:val="000000"/>
          <w:sz w:val="28"/>
          <w:szCs w:val="28"/>
          <w:lang w:eastAsia="uk-UA"/>
        </w:rPr>
      </w:pPr>
      <w:r w:rsidRPr="00433A0C">
        <w:rPr>
          <w:rFonts w:ascii="Arial Narrow" w:eastAsia="Times New Roman" w:hAnsi="Arial Narrow" w:cs="Times New Roman"/>
          <w:b/>
          <w:bCs/>
          <w:color w:val="000000"/>
          <w:sz w:val="28"/>
          <w:szCs w:val="28"/>
          <w:lang w:eastAsia="uk-UA"/>
        </w:rPr>
        <w:t xml:space="preserve">ПЕРЕЛІК </w:t>
      </w:r>
    </w:p>
    <w:p w14:paraId="7EA8B09E" w14:textId="77777777" w:rsidR="00433A0C" w:rsidRDefault="00433A0C" w:rsidP="00433A0C">
      <w:pPr>
        <w:shd w:val="clear" w:color="auto" w:fill="FFFFFF"/>
        <w:spacing w:after="0" w:line="240" w:lineRule="auto"/>
        <w:jc w:val="center"/>
        <w:rPr>
          <w:rFonts w:ascii="Arial Narrow" w:eastAsia="Times New Roman" w:hAnsi="Arial Narrow" w:cs="Times New Roman"/>
          <w:b/>
          <w:bCs/>
          <w:color w:val="000000"/>
          <w:sz w:val="28"/>
          <w:szCs w:val="28"/>
          <w:lang w:eastAsia="uk-UA"/>
        </w:rPr>
      </w:pPr>
      <w:r w:rsidRPr="00433A0C">
        <w:rPr>
          <w:rFonts w:ascii="Arial Narrow" w:eastAsia="Times New Roman" w:hAnsi="Arial Narrow" w:cs="Times New Roman"/>
          <w:b/>
          <w:bCs/>
          <w:color w:val="000000"/>
          <w:sz w:val="28"/>
          <w:szCs w:val="28"/>
          <w:lang w:eastAsia="uk-UA"/>
        </w:rPr>
        <w:t>платних медичних послуг що надаються комунальним некомерційним підприємством</w:t>
      </w:r>
      <w:r>
        <w:rPr>
          <w:rFonts w:ascii="Arial Narrow" w:eastAsia="Times New Roman" w:hAnsi="Arial Narrow" w:cs="Times New Roman"/>
          <w:b/>
          <w:bCs/>
          <w:color w:val="000000"/>
          <w:sz w:val="28"/>
          <w:szCs w:val="28"/>
          <w:lang w:eastAsia="uk-UA"/>
        </w:rPr>
        <w:t xml:space="preserve"> </w:t>
      </w:r>
      <w:r w:rsidRPr="00433A0C">
        <w:rPr>
          <w:rFonts w:ascii="Arial Narrow" w:eastAsia="Times New Roman" w:hAnsi="Arial Narrow" w:cs="Times New Roman"/>
          <w:b/>
          <w:bCs/>
          <w:color w:val="000000"/>
          <w:sz w:val="28"/>
          <w:szCs w:val="28"/>
          <w:lang w:eastAsia="uk-UA"/>
        </w:rPr>
        <w:t>«Світловодська центральна районна лікарня»</w:t>
      </w:r>
    </w:p>
    <w:p w14:paraId="288C9118" w14:textId="77777777" w:rsidR="00433A0C" w:rsidRDefault="00433A0C" w:rsidP="00433A0C">
      <w:pPr>
        <w:shd w:val="clear" w:color="auto" w:fill="FFFFFF"/>
        <w:spacing w:after="0" w:line="240" w:lineRule="auto"/>
        <w:jc w:val="center"/>
        <w:rPr>
          <w:rFonts w:ascii="Arial Narrow" w:eastAsia="Times New Roman" w:hAnsi="Arial Narrow" w:cs="Times New Roman"/>
          <w:b/>
          <w:bCs/>
          <w:color w:val="000000"/>
          <w:sz w:val="28"/>
          <w:szCs w:val="28"/>
          <w:lang w:eastAsia="uk-UA"/>
        </w:rPr>
      </w:pPr>
      <w:r w:rsidRPr="00433A0C">
        <w:rPr>
          <w:rFonts w:ascii="Arial Narrow" w:eastAsia="Times New Roman" w:hAnsi="Arial Narrow" w:cs="Times New Roman"/>
          <w:b/>
          <w:bCs/>
          <w:color w:val="000000"/>
          <w:sz w:val="28"/>
          <w:szCs w:val="28"/>
          <w:lang w:eastAsia="uk-UA"/>
        </w:rPr>
        <w:t xml:space="preserve">Світловодської </w:t>
      </w:r>
      <w:r>
        <w:rPr>
          <w:rFonts w:ascii="Arial Narrow" w:eastAsia="Times New Roman" w:hAnsi="Arial Narrow" w:cs="Times New Roman"/>
          <w:b/>
          <w:bCs/>
          <w:color w:val="000000"/>
          <w:sz w:val="28"/>
          <w:szCs w:val="28"/>
          <w:lang w:eastAsia="uk-UA"/>
        </w:rPr>
        <w:t>м</w:t>
      </w:r>
      <w:r w:rsidRPr="00433A0C">
        <w:rPr>
          <w:rFonts w:ascii="Arial Narrow" w:eastAsia="Times New Roman" w:hAnsi="Arial Narrow" w:cs="Times New Roman"/>
          <w:b/>
          <w:bCs/>
          <w:color w:val="000000"/>
          <w:sz w:val="28"/>
          <w:szCs w:val="28"/>
          <w:lang w:eastAsia="uk-UA"/>
        </w:rPr>
        <w:t>іськ</w:t>
      </w:r>
      <w:r>
        <w:rPr>
          <w:rFonts w:ascii="Arial Narrow" w:eastAsia="Times New Roman" w:hAnsi="Arial Narrow" w:cs="Times New Roman"/>
          <w:b/>
          <w:bCs/>
          <w:color w:val="000000"/>
          <w:sz w:val="28"/>
          <w:szCs w:val="28"/>
          <w:lang w:eastAsia="uk-UA"/>
        </w:rPr>
        <w:t>ої ради</w:t>
      </w:r>
    </w:p>
    <w:p w14:paraId="33A6FB4B" w14:textId="77777777" w:rsidR="00433A0C" w:rsidRDefault="00433A0C" w:rsidP="007122C2">
      <w:pPr>
        <w:shd w:val="clear" w:color="auto" w:fill="FFFFFF"/>
        <w:spacing w:after="0" w:line="240" w:lineRule="auto"/>
        <w:jc w:val="right"/>
        <w:rPr>
          <w:rFonts w:ascii="Arial" w:eastAsia="Times New Roman" w:hAnsi="Arial" w:cs="Arial"/>
          <w:color w:val="333333"/>
          <w:sz w:val="21"/>
          <w:szCs w:val="21"/>
          <w:lang w:eastAsia="uk-UA"/>
        </w:rPr>
      </w:pPr>
    </w:p>
    <w:p w14:paraId="28034137" w14:textId="77777777" w:rsidR="00433A0C" w:rsidRDefault="007122C2" w:rsidP="007122C2">
      <w:pPr>
        <w:shd w:val="clear" w:color="auto" w:fill="FFFFFF"/>
        <w:spacing w:after="0" w:line="240" w:lineRule="auto"/>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tbl>
      <w:tblPr>
        <w:tblW w:w="0" w:type="auto"/>
        <w:tblLook w:val="04A0" w:firstRow="1" w:lastRow="0" w:firstColumn="1" w:lastColumn="0" w:noHBand="0" w:noVBand="1"/>
      </w:tblPr>
      <w:tblGrid>
        <w:gridCol w:w="809"/>
        <w:gridCol w:w="5961"/>
        <w:gridCol w:w="1098"/>
        <w:gridCol w:w="853"/>
        <w:gridCol w:w="908"/>
      </w:tblGrid>
      <w:tr w:rsidR="00433A0C" w:rsidRPr="00433A0C" w14:paraId="4B1CB1AC" w14:textId="77777777" w:rsidTr="001E56A4">
        <w:trPr>
          <w:trHeight w:val="449"/>
        </w:trPr>
        <w:tc>
          <w:tcPr>
            <w:tcW w:w="0" w:type="auto"/>
            <w:tcBorders>
              <w:top w:val="single" w:sz="4" w:space="0" w:color="auto"/>
              <w:left w:val="single" w:sz="4" w:space="0" w:color="auto"/>
              <w:bottom w:val="single" w:sz="4" w:space="0" w:color="auto"/>
              <w:right w:val="nil"/>
            </w:tcBorders>
            <w:shd w:val="clear" w:color="auto" w:fill="auto"/>
            <w:vAlign w:val="bottom"/>
            <w:hideMark/>
          </w:tcPr>
          <w:p w14:paraId="1FE9B413" w14:textId="77777777" w:rsidR="00433A0C" w:rsidRPr="001E56A4" w:rsidRDefault="00433A0C" w:rsidP="00433A0C">
            <w:pPr>
              <w:spacing w:after="0" w:line="240" w:lineRule="auto"/>
              <w:jc w:val="center"/>
              <w:rPr>
                <w:rFonts w:ascii="Arial Narrow" w:eastAsia="Times New Roman" w:hAnsi="Arial Narrow" w:cs="Times New Roman"/>
                <w:b/>
                <w:bCs/>
                <w:color w:val="000000"/>
                <w:sz w:val="24"/>
                <w:szCs w:val="24"/>
                <w:lang w:eastAsia="uk-UA"/>
              </w:rPr>
            </w:pPr>
            <w:r w:rsidRPr="001E56A4">
              <w:rPr>
                <w:rFonts w:ascii="Arial Narrow" w:eastAsia="Times New Roman" w:hAnsi="Arial Narrow" w:cs="Times New Roman"/>
                <w:b/>
                <w:bCs/>
                <w:color w:val="000000"/>
                <w:sz w:val="24"/>
                <w:szCs w:val="24"/>
                <w:lang w:eastAsia="uk-UA"/>
              </w:rPr>
              <w:t>№ з/п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63ADEF41" w14:textId="77777777" w:rsidR="00433A0C" w:rsidRPr="001E56A4" w:rsidRDefault="00433A0C" w:rsidP="00433A0C">
            <w:pPr>
              <w:spacing w:after="0" w:line="240" w:lineRule="auto"/>
              <w:jc w:val="center"/>
              <w:rPr>
                <w:rFonts w:ascii="Arial Narrow" w:eastAsia="Times New Roman" w:hAnsi="Arial Narrow" w:cs="Times New Roman"/>
                <w:b/>
                <w:bCs/>
                <w:color w:val="000000"/>
                <w:sz w:val="24"/>
                <w:szCs w:val="24"/>
                <w:lang w:eastAsia="uk-UA"/>
              </w:rPr>
            </w:pPr>
            <w:r w:rsidRPr="001E56A4">
              <w:rPr>
                <w:rFonts w:ascii="Arial Narrow" w:eastAsia="Times New Roman" w:hAnsi="Arial Narrow" w:cs="Times New Roman"/>
                <w:b/>
                <w:bCs/>
                <w:color w:val="000000"/>
                <w:sz w:val="24"/>
                <w:szCs w:val="24"/>
                <w:lang w:eastAsia="uk-UA"/>
              </w:rPr>
              <w:t>Найменування послуги</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22C06CDA" w14:textId="77777777" w:rsidR="00433A0C" w:rsidRPr="001E56A4" w:rsidRDefault="00433A0C" w:rsidP="00433A0C">
            <w:pPr>
              <w:spacing w:after="0" w:line="240" w:lineRule="auto"/>
              <w:jc w:val="center"/>
              <w:rPr>
                <w:rFonts w:ascii="Arial Narrow" w:eastAsia="Times New Roman" w:hAnsi="Arial Narrow" w:cs="Times New Roman"/>
                <w:b/>
                <w:bCs/>
                <w:color w:val="000000"/>
                <w:sz w:val="24"/>
                <w:szCs w:val="24"/>
                <w:lang w:eastAsia="uk-UA"/>
              </w:rPr>
            </w:pPr>
            <w:r w:rsidRPr="001E56A4">
              <w:rPr>
                <w:rFonts w:ascii="Arial Narrow" w:eastAsia="Times New Roman" w:hAnsi="Arial Narrow" w:cs="Times New Roman"/>
                <w:b/>
                <w:bCs/>
                <w:color w:val="000000"/>
                <w:sz w:val="24"/>
                <w:szCs w:val="24"/>
                <w:lang w:eastAsia="uk-UA"/>
              </w:rPr>
              <w:t>ТАРИФИ на послуги</w:t>
            </w:r>
          </w:p>
        </w:tc>
      </w:tr>
      <w:tr w:rsidR="00433A0C" w:rsidRPr="00433A0C" w14:paraId="07FA9264" w14:textId="77777777" w:rsidTr="001E56A4">
        <w:trPr>
          <w:trHeight w:val="449"/>
        </w:trPr>
        <w:tc>
          <w:tcPr>
            <w:tcW w:w="0" w:type="auto"/>
            <w:tcBorders>
              <w:top w:val="single" w:sz="4" w:space="0" w:color="auto"/>
              <w:left w:val="single" w:sz="4" w:space="0" w:color="auto"/>
              <w:bottom w:val="single" w:sz="4" w:space="0" w:color="auto"/>
              <w:right w:val="nil"/>
            </w:tcBorders>
            <w:shd w:val="clear" w:color="auto" w:fill="auto"/>
            <w:vAlign w:val="bottom"/>
          </w:tcPr>
          <w:p w14:paraId="26D90274"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3FF65A"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p>
        </w:tc>
        <w:tc>
          <w:tcPr>
            <w:tcW w:w="0" w:type="auto"/>
            <w:gridSpan w:val="2"/>
            <w:tcBorders>
              <w:top w:val="single" w:sz="4" w:space="0" w:color="auto"/>
              <w:left w:val="nil"/>
              <w:bottom w:val="single" w:sz="4" w:space="0" w:color="auto"/>
              <w:right w:val="single" w:sz="4" w:space="0" w:color="000000"/>
            </w:tcBorders>
            <w:shd w:val="clear" w:color="auto" w:fill="auto"/>
            <w:vAlign w:val="bottom"/>
          </w:tcPr>
          <w:p w14:paraId="26DACF36"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Одиниця виміру</w:t>
            </w:r>
          </w:p>
        </w:tc>
        <w:tc>
          <w:tcPr>
            <w:tcW w:w="0" w:type="auto"/>
            <w:tcBorders>
              <w:top w:val="single" w:sz="4" w:space="0" w:color="auto"/>
              <w:left w:val="nil"/>
              <w:bottom w:val="single" w:sz="4" w:space="0" w:color="auto"/>
              <w:right w:val="single" w:sz="4" w:space="0" w:color="auto"/>
            </w:tcBorders>
            <w:shd w:val="clear" w:color="auto" w:fill="auto"/>
            <w:vAlign w:val="bottom"/>
          </w:tcPr>
          <w:p w14:paraId="334C0F7A"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Сума, грн.</w:t>
            </w:r>
          </w:p>
        </w:tc>
      </w:tr>
      <w:tr w:rsidR="00433A0C" w:rsidRPr="00433A0C" w14:paraId="255D95E7" w14:textId="77777777" w:rsidTr="001E56A4">
        <w:trPr>
          <w:trHeight w:val="259"/>
        </w:trPr>
        <w:tc>
          <w:tcPr>
            <w:tcW w:w="0" w:type="auto"/>
            <w:tcBorders>
              <w:top w:val="nil"/>
              <w:left w:val="single" w:sz="4" w:space="0" w:color="auto"/>
              <w:bottom w:val="single" w:sz="4" w:space="0" w:color="auto"/>
              <w:right w:val="nil"/>
            </w:tcBorders>
            <w:shd w:val="clear" w:color="auto" w:fill="auto"/>
            <w:noWrap/>
            <w:vAlign w:val="bottom"/>
            <w:hideMark/>
          </w:tcPr>
          <w:p w14:paraId="32CEBC5A"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1.</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01CA11C"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Лабораторні дослідження</w:t>
            </w:r>
          </w:p>
        </w:tc>
      </w:tr>
      <w:tr w:rsidR="00433A0C" w:rsidRPr="00433A0C" w14:paraId="2D50F4C4" w14:textId="77777777" w:rsidTr="001E56A4">
        <w:trPr>
          <w:trHeight w:val="276"/>
        </w:trPr>
        <w:tc>
          <w:tcPr>
            <w:tcW w:w="0" w:type="auto"/>
            <w:tcBorders>
              <w:top w:val="nil"/>
              <w:left w:val="single" w:sz="4" w:space="0" w:color="auto"/>
              <w:bottom w:val="single" w:sz="4" w:space="0" w:color="auto"/>
              <w:right w:val="nil"/>
            </w:tcBorders>
            <w:shd w:val="clear" w:color="auto" w:fill="auto"/>
            <w:noWrap/>
            <w:vAlign w:val="bottom"/>
            <w:hideMark/>
          </w:tcPr>
          <w:p w14:paraId="124C738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F87C6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групи крові </w:t>
            </w:r>
            <w:proofErr w:type="spellStart"/>
            <w:r w:rsidRPr="00433A0C">
              <w:rPr>
                <w:rFonts w:ascii="Arial Narrow" w:eastAsia="Times New Roman" w:hAnsi="Arial Narrow" w:cs="Times New Roman"/>
                <w:color w:val="000000"/>
                <w:sz w:val="20"/>
                <w:szCs w:val="20"/>
                <w:lang w:eastAsia="uk-UA"/>
              </w:rPr>
              <w:t>тв</w:t>
            </w:r>
            <w:proofErr w:type="spellEnd"/>
            <w:r w:rsidRPr="00433A0C">
              <w:rPr>
                <w:rFonts w:ascii="Arial Narrow" w:eastAsia="Times New Roman" w:hAnsi="Arial Narrow" w:cs="Times New Roman"/>
                <w:color w:val="000000"/>
                <w:sz w:val="20"/>
                <w:szCs w:val="20"/>
                <w:lang w:eastAsia="uk-UA"/>
              </w:rPr>
              <w:t xml:space="preserve"> резус-фактора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CCA238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1C212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16BC6608" w14:textId="77777777" w:rsidTr="001E56A4">
        <w:trPr>
          <w:trHeight w:val="280"/>
        </w:trPr>
        <w:tc>
          <w:tcPr>
            <w:tcW w:w="0" w:type="auto"/>
            <w:tcBorders>
              <w:top w:val="nil"/>
              <w:left w:val="single" w:sz="4" w:space="0" w:color="auto"/>
              <w:bottom w:val="single" w:sz="4" w:space="0" w:color="auto"/>
              <w:right w:val="nil"/>
            </w:tcBorders>
            <w:shd w:val="clear" w:color="auto" w:fill="auto"/>
            <w:noWrap/>
            <w:vAlign w:val="bottom"/>
            <w:hideMark/>
          </w:tcPr>
          <w:p w14:paraId="15CAD3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132F05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сечової кислоти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A3A2CB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4D33C4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78,00</w:t>
            </w:r>
          </w:p>
        </w:tc>
      </w:tr>
      <w:tr w:rsidR="00433A0C" w:rsidRPr="00433A0C" w14:paraId="0D402587" w14:textId="77777777" w:rsidTr="001E56A4">
        <w:trPr>
          <w:trHeight w:val="695"/>
        </w:trPr>
        <w:tc>
          <w:tcPr>
            <w:tcW w:w="0" w:type="auto"/>
            <w:tcBorders>
              <w:top w:val="nil"/>
              <w:left w:val="single" w:sz="4" w:space="0" w:color="auto"/>
              <w:bottom w:val="single" w:sz="4" w:space="0" w:color="auto"/>
              <w:right w:val="nil"/>
            </w:tcBorders>
            <w:shd w:val="clear" w:color="auto" w:fill="auto"/>
            <w:noWrap/>
            <w:vAlign w:val="bottom"/>
            <w:hideMark/>
          </w:tcPr>
          <w:p w14:paraId="54A30C8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23BBA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Бактеріологічне дослідження </w:t>
            </w:r>
            <w:proofErr w:type="spellStart"/>
            <w:r w:rsidRPr="00433A0C">
              <w:rPr>
                <w:rFonts w:ascii="Arial Narrow" w:eastAsia="Times New Roman" w:hAnsi="Arial Narrow" w:cs="Times New Roman"/>
                <w:color w:val="000000"/>
                <w:sz w:val="20"/>
                <w:szCs w:val="20"/>
                <w:lang w:eastAsia="uk-UA"/>
              </w:rPr>
              <w:t>біоматеріалу</w:t>
            </w:r>
            <w:proofErr w:type="spellEnd"/>
            <w:r w:rsidRPr="00433A0C">
              <w:rPr>
                <w:rFonts w:ascii="Arial Narrow" w:eastAsia="Times New Roman" w:hAnsi="Arial Narrow" w:cs="Times New Roman"/>
                <w:color w:val="000000"/>
                <w:sz w:val="20"/>
                <w:szCs w:val="20"/>
                <w:lang w:eastAsia="uk-UA"/>
              </w:rPr>
              <w:t xml:space="preserve"> дихальних шляхів на виявлення патогенних і умовно-патогенних мікроорганізмів,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BE1F8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70B72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199,00</w:t>
            </w:r>
          </w:p>
        </w:tc>
      </w:tr>
      <w:tr w:rsidR="00433A0C" w:rsidRPr="00433A0C" w14:paraId="7F97E0FA" w14:textId="77777777" w:rsidTr="001E56A4">
        <w:trPr>
          <w:trHeight w:val="705"/>
        </w:trPr>
        <w:tc>
          <w:tcPr>
            <w:tcW w:w="0" w:type="auto"/>
            <w:tcBorders>
              <w:top w:val="nil"/>
              <w:left w:val="single" w:sz="4" w:space="0" w:color="auto"/>
              <w:bottom w:val="single" w:sz="4" w:space="0" w:color="auto"/>
              <w:right w:val="nil"/>
            </w:tcBorders>
            <w:shd w:val="clear" w:color="auto" w:fill="auto"/>
            <w:vAlign w:val="bottom"/>
            <w:hideMark/>
          </w:tcPr>
          <w:p w14:paraId="70EC53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553176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Бактеріологічне дослідження </w:t>
            </w:r>
            <w:proofErr w:type="spellStart"/>
            <w:r w:rsidRPr="00433A0C">
              <w:rPr>
                <w:rFonts w:ascii="Arial Narrow" w:eastAsia="Times New Roman" w:hAnsi="Arial Narrow" w:cs="Times New Roman"/>
                <w:color w:val="000000"/>
                <w:sz w:val="20"/>
                <w:szCs w:val="20"/>
                <w:lang w:eastAsia="uk-UA"/>
              </w:rPr>
              <w:t>біоматеріалу</w:t>
            </w:r>
            <w:proofErr w:type="spellEnd"/>
            <w:r w:rsidRPr="00433A0C">
              <w:rPr>
                <w:rFonts w:ascii="Arial Narrow" w:eastAsia="Times New Roman" w:hAnsi="Arial Narrow" w:cs="Times New Roman"/>
                <w:color w:val="000000"/>
                <w:sz w:val="20"/>
                <w:szCs w:val="20"/>
                <w:lang w:eastAsia="uk-UA"/>
              </w:rPr>
              <w:t xml:space="preserve"> з вух, очей, ран та інше на виявлення патогенних і умовно-патогенних мікроорганізмів,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FB662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2F081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204,00</w:t>
            </w:r>
          </w:p>
        </w:tc>
      </w:tr>
      <w:tr w:rsidR="00433A0C" w:rsidRPr="00433A0C" w14:paraId="65C689B7" w14:textId="77777777" w:rsidTr="001E56A4">
        <w:trPr>
          <w:trHeight w:val="404"/>
        </w:trPr>
        <w:tc>
          <w:tcPr>
            <w:tcW w:w="0" w:type="auto"/>
            <w:tcBorders>
              <w:top w:val="nil"/>
              <w:left w:val="single" w:sz="4" w:space="0" w:color="auto"/>
              <w:bottom w:val="single" w:sz="4" w:space="0" w:color="auto"/>
              <w:right w:val="nil"/>
            </w:tcBorders>
            <w:shd w:val="clear" w:color="auto" w:fill="auto"/>
            <w:vAlign w:val="bottom"/>
            <w:hideMark/>
          </w:tcPr>
          <w:p w14:paraId="009EC3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5CED3D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Бактеріологічне дослідження випорожнення на дисбактеріоз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AA1547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A32467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250,00</w:t>
            </w:r>
          </w:p>
        </w:tc>
      </w:tr>
      <w:tr w:rsidR="00433A0C" w:rsidRPr="00433A0C" w14:paraId="7A910D01" w14:textId="77777777" w:rsidTr="001E56A4">
        <w:trPr>
          <w:trHeight w:val="509"/>
        </w:trPr>
        <w:tc>
          <w:tcPr>
            <w:tcW w:w="0" w:type="auto"/>
            <w:tcBorders>
              <w:top w:val="nil"/>
              <w:left w:val="single" w:sz="4" w:space="0" w:color="auto"/>
              <w:bottom w:val="single" w:sz="4" w:space="0" w:color="auto"/>
              <w:right w:val="nil"/>
            </w:tcBorders>
            <w:shd w:val="clear" w:color="auto" w:fill="auto"/>
            <w:vAlign w:val="bottom"/>
            <w:hideMark/>
          </w:tcPr>
          <w:p w14:paraId="0C9E11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196F7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Бактеріологічне дослідження жовчі на виявлення патогенних і умовно-патогенних мікроорганізмів,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5D622F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308257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203,00</w:t>
            </w:r>
          </w:p>
        </w:tc>
      </w:tr>
      <w:tr w:rsidR="00433A0C" w:rsidRPr="00433A0C" w14:paraId="554FC054" w14:textId="77777777" w:rsidTr="001E56A4">
        <w:trPr>
          <w:trHeight w:val="559"/>
        </w:trPr>
        <w:tc>
          <w:tcPr>
            <w:tcW w:w="0" w:type="auto"/>
            <w:tcBorders>
              <w:top w:val="nil"/>
              <w:left w:val="single" w:sz="4" w:space="0" w:color="auto"/>
              <w:bottom w:val="single" w:sz="4" w:space="0" w:color="auto"/>
              <w:right w:val="nil"/>
            </w:tcBorders>
            <w:shd w:val="clear" w:color="auto" w:fill="auto"/>
            <w:vAlign w:val="bottom"/>
            <w:hideMark/>
          </w:tcPr>
          <w:p w14:paraId="29ACDEF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7F2907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Бактеріологічне дослідження випорожнення на виявлення збудників кишкових інфекцій (діагностика) ,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F9CB37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99DC9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235,00</w:t>
            </w:r>
          </w:p>
        </w:tc>
      </w:tr>
      <w:tr w:rsidR="00433A0C" w:rsidRPr="00433A0C" w14:paraId="134BEC41" w14:textId="77777777" w:rsidTr="001E56A4">
        <w:trPr>
          <w:trHeight w:val="270"/>
        </w:trPr>
        <w:tc>
          <w:tcPr>
            <w:tcW w:w="0" w:type="auto"/>
            <w:tcBorders>
              <w:top w:val="nil"/>
              <w:left w:val="single" w:sz="4" w:space="0" w:color="auto"/>
              <w:bottom w:val="single" w:sz="4" w:space="0" w:color="auto"/>
              <w:right w:val="nil"/>
            </w:tcBorders>
            <w:shd w:val="clear" w:color="auto" w:fill="auto"/>
            <w:vAlign w:val="bottom"/>
            <w:hideMark/>
          </w:tcPr>
          <w:p w14:paraId="6F922A5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6FEF1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Батеріологічне</w:t>
            </w:r>
            <w:proofErr w:type="spellEnd"/>
            <w:r w:rsidRPr="00433A0C">
              <w:rPr>
                <w:rFonts w:ascii="Arial Narrow" w:eastAsia="Times New Roman" w:hAnsi="Arial Narrow" w:cs="Times New Roman"/>
                <w:color w:val="000000"/>
                <w:sz w:val="20"/>
                <w:szCs w:val="20"/>
                <w:lang w:eastAsia="uk-UA"/>
              </w:rPr>
              <w:t xml:space="preserve"> дослідження крові на стерильність,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2339C3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0FCF4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191,00</w:t>
            </w:r>
          </w:p>
        </w:tc>
      </w:tr>
      <w:tr w:rsidR="00433A0C" w:rsidRPr="00433A0C" w14:paraId="71CE6CFF" w14:textId="77777777" w:rsidTr="001E56A4">
        <w:trPr>
          <w:trHeight w:val="274"/>
        </w:trPr>
        <w:tc>
          <w:tcPr>
            <w:tcW w:w="0" w:type="auto"/>
            <w:tcBorders>
              <w:top w:val="nil"/>
              <w:left w:val="single" w:sz="4" w:space="0" w:color="auto"/>
              <w:bottom w:val="single" w:sz="4" w:space="0" w:color="auto"/>
              <w:right w:val="nil"/>
            </w:tcBorders>
            <w:shd w:val="clear" w:color="auto" w:fill="auto"/>
            <w:vAlign w:val="bottom"/>
            <w:hideMark/>
          </w:tcPr>
          <w:p w14:paraId="62B3452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270538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Бактеріологічне дослідження на дифтерію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A40B5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F8CA62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202,00</w:t>
            </w:r>
          </w:p>
        </w:tc>
      </w:tr>
      <w:tr w:rsidR="00433A0C" w:rsidRPr="00433A0C" w14:paraId="619FA86B" w14:textId="77777777" w:rsidTr="001E56A4">
        <w:trPr>
          <w:trHeight w:val="419"/>
        </w:trPr>
        <w:tc>
          <w:tcPr>
            <w:tcW w:w="0" w:type="auto"/>
            <w:tcBorders>
              <w:top w:val="nil"/>
              <w:left w:val="single" w:sz="4" w:space="0" w:color="auto"/>
              <w:bottom w:val="single" w:sz="4" w:space="0" w:color="auto"/>
              <w:right w:val="nil"/>
            </w:tcBorders>
            <w:shd w:val="clear" w:color="auto" w:fill="auto"/>
            <w:vAlign w:val="bottom"/>
            <w:hideMark/>
          </w:tcPr>
          <w:p w14:paraId="17385C2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8337AF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Бактеріологічного дослідження на </w:t>
            </w:r>
            <w:proofErr w:type="spellStart"/>
            <w:r w:rsidRPr="00433A0C">
              <w:rPr>
                <w:rFonts w:ascii="Arial Narrow" w:eastAsia="Times New Roman" w:hAnsi="Arial Narrow" w:cs="Times New Roman"/>
                <w:color w:val="000000"/>
                <w:sz w:val="20"/>
                <w:szCs w:val="20"/>
                <w:lang w:eastAsia="uk-UA"/>
              </w:rPr>
              <w:t>дріжджоподібні</w:t>
            </w:r>
            <w:proofErr w:type="spellEnd"/>
            <w:r w:rsidRPr="00433A0C">
              <w:rPr>
                <w:rFonts w:ascii="Arial Narrow" w:eastAsia="Times New Roman" w:hAnsi="Arial Narrow" w:cs="Times New Roman"/>
                <w:color w:val="000000"/>
                <w:sz w:val="20"/>
                <w:szCs w:val="20"/>
                <w:lang w:eastAsia="uk-UA"/>
              </w:rPr>
              <w:t xml:space="preserve"> гриби роду </w:t>
            </w:r>
            <w:proofErr w:type="spellStart"/>
            <w:r w:rsidRPr="00433A0C">
              <w:rPr>
                <w:rFonts w:ascii="Arial Narrow" w:eastAsia="Times New Roman" w:hAnsi="Arial Narrow" w:cs="Times New Roman"/>
                <w:color w:val="000000"/>
                <w:sz w:val="20"/>
                <w:szCs w:val="20"/>
                <w:lang w:eastAsia="uk-UA"/>
              </w:rPr>
              <w:t>Candida</w:t>
            </w:r>
            <w:proofErr w:type="spellEnd"/>
            <w:r w:rsidRPr="00433A0C">
              <w:rPr>
                <w:rFonts w:ascii="Arial Narrow" w:eastAsia="Times New Roman" w:hAnsi="Arial Narrow" w:cs="Times New Roman"/>
                <w:color w:val="000000"/>
                <w:sz w:val="20"/>
                <w:szCs w:val="20"/>
                <w:lang w:eastAsia="uk-UA"/>
              </w:rPr>
              <w:t xml:space="preserve">,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A011D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7E1845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171,00</w:t>
            </w:r>
          </w:p>
        </w:tc>
      </w:tr>
      <w:tr w:rsidR="00433A0C" w:rsidRPr="00433A0C" w14:paraId="07340B9C" w14:textId="77777777" w:rsidTr="001E56A4">
        <w:trPr>
          <w:trHeight w:val="250"/>
        </w:trPr>
        <w:tc>
          <w:tcPr>
            <w:tcW w:w="0" w:type="auto"/>
            <w:tcBorders>
              <w:top w:val="nil"/>
              <w:left w:val="single" w:sz="4" w:space="0" w:color="auto"/>
              <w:bottom w:val="single" w:sz="4" w:space="0" w:color="auto"/>
              <w:right w:val="nil"/>
            </w:tcBorders>
            <w:shd w:val="clear" w:color="auto" w:fill="auto"/>
            <w:vAlign w:val="bottom"/>
            <w:hideMark/>
          </w:tcPr>
          <w:p w14:paraId="450CF9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C8807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Бактеріологічного дослідження на менінгокок (слиз із носоглотки)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FF446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93B68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197,00</w:t>
            </w:r>
          </w:p>
        </w:tc>
      </w:tr>
      <w:tr w:rsidR="00433A0C" w:rsidRPr="00433A0C" w14:paraId="17A9F69E" w14:textId="77777777" w:rsidTr="001E56A4">
        <w:trPr>
          <w:trHeight w:val="530"/>
        </w:trPr>
        <w:tc>
          <w:tcPr>
            <w:tcW w:w="0" w:type="auto"/>
            <w:tcBorders>
              <w:top w:val="nil"/>
              <w:left w:val="single" w:sz="4" w:space="0" w:color="auto"/>
              <w:bottom w:val="single" w:sz="4" w:space="0" w:color="auto"/>
              <w:right w:val="nil"/>
            </w:tcBorders>
            <w:shd w:val="clear" w:color="auto" w:fill="auto"/>
            <w:vAlign w:val="bottom"/>
            <w:hideMark/>
          </w:tcPr>
          <w:p w14:paraId="72AE21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3AF24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Бактеріологічного дослідження сечі, виділень статевих органів на виявлення патогенних і умовно-патогенних мікроорганізмів,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96DFD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B9CC1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197,00</w:t>
            </w:r>
          </w:p>
        </w:tc>
      </w:tr>
      <w:tr w:rsidR="00433A0C" w:rsidRPr="00433A0C" w14:paraId="188591D2" w14:textId="77777777" w:rsidTr="001E56A4">
        <w:trPr>
          <w:trHeight w:val="412"/>
        </w:trPr>
        <w:tc>
          <w:tcPr>
            <w:tcW w:w="0" w:type="auto"/>
            <w:tcBorders>
              <w:top w:val="nil"/>
              <w:left w:val="single" w:sz="4" w:space="0" w:color="auto"/>
              <w:bottom w:val="single" w:sz="4" w:space="0" w:color="auto"/>
              <w:right w:val="nil"/>
            </w:tcBorders>
            <w:shd w:val="clear" w:color="auto" w:fill="auto"/>
            <w:vAlign w:val="bottom"/>
            <w:hideMark/>
          </w:tcPr>
          <w:p w14:paraId="6E66C6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7E8FB3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 Бактеріологічного дослідження </w:t>
            </w:r>
            <w:proofErr w:type="spellStart"/>
            <w:r w:rsidRPr="00433A0C">
              <w:rPr>
                <w:rFonts w:ascii="Arial Narrow" w:eastAsia="Times New Roman" w:hAnsi="Arial Narrow" w:cs="Times New Roman"/>
                <w:color w:val="000000"/>
                <w:sz w:val="20"/>
                <w:szCs w:val="20"/>
                <w:lang w:eastAsia="uk-UA"/>
              </w:rPr>
              <w:t>спиномозкової</w:t>
            </w:r>
            <w:proofErr w:type="spellEnd"/>
            <w:r w:rsidRPr="00433A0C">
              <w:rPr>
                <w:rFonts w:ascii="Arial Narrow" w:eastAsia="Times New Roman" w:hAnsi="Arial Narrow" w:cs="Times New Roman"/>
                <w:color w:val="000000"/>
                <w:sz w:val="20"/>
                <w:szCs w:val="20"/>
                <w:lang w:eastAsia="uk-UA"/>
              </w:rPr>
              <w:t xml:space="preserve"> рідини на виявлення патогенних і умовно-патогенних мікроорганізмів, без </w:t>
            </w:r>
            <w:proofErr w:type="spellStart"/>
            <w:r w:rsidRPr="00433A0C">
              <w:rPr>
                <w:rFonts w:ascii="Arial Narrow" w:eastAsia="Times New Roman" w:hAnsi="Arial Narrow" w:cs="Times New Roman"/>
                <w:color w:val="000000"/>
                <w:sz w:val="20"/>
                <w:szCs w:val="20"/>
                <w:lang w:eastAsia="uk-UA"/>
              </w:rPr>
              <w:t>антибіотикограми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FFA0D2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6D65B9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215,00</w:t>
            </w:r>
          </w:p>
        </w:tc>
      </w:tr>
      <w:tr w:rsidR="00433A0C" w:rsidRPr="00433A0C" w14:paraId="16416C00" w14:textId="77777777" w:rsidTr="001E56A4">
        <w:trPr>
          <w:trHeight w:val="362"/>
        </w:trPr>
        <w:tc>
          <w:tcPr>
            <w:tcW w:w="0" w:type="auto"/>
            <w:tcBorders>
              <w:top w:val="nil"/>
              <w:left w:val="single" w:sz="4" w:space="0" w:color="auto"/>
              <w:bottom w:val="single" w:sz="4" w:space="0" w:color="auto"/>
              <w:right w:val="nil"/>
            </w:tcBorders>
            <w:shd w:val="clear" w:color="auto" w:fill="auto"/>
            <w:vAlign w:val="bottom"/>
            <w:hideMark/>
          </w:tcPr>
          <w:p w14:paraId="5737DB7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EB24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Бактеріологічного дослідження змивів на санітарно-показові, умовно-патогенні і патогенні мікроорганізми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BD956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BE4DEB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188,00</w:t>
            </w:r>
          </w:p>
        </w:tc>
      </w:tr>
      <w:tr w:rsidR="00433A0C" w:rsidRPr="00433A0C" w14:paraId="060D24DE" w14:textId="77777777" w:rsidTr="001E56A4">
        <w:trPr>
          <w:trHeight w:val="453"/>
        </w:trPr>
        <w:tc>
          <w:tcPr>
            <w:tcW w:w="0" w:type="auto"/>
            <w:tcBorders>
              <w:top w:val="nil"/>
              <w:left w:val="single" w:sz="4" w:space="0" w:color="auto"/>
              <w:bottom w:val="single" w:sz="4" w:space="0" w:color="auto"/>
              <w:right w:val="nil"/>
            </w:tcBorders>
            <w:shd w:val="clear" w:color="auto" w:fill="auto"/>
            <w:vAlign w:val="bottom"/>
            <w:hideMark/>
          </w:tcPr>
          <w:p w14:paraId="66D8FB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D2858D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Бактеріологічного дослідження сироватки крові реакція аглютинації з бруцельозним діагностикумом на бруцельоз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E42C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F90189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174,00</w:t>
            </w:r>
          </w:p>
        </w:tc>
      </w:tr>
      <w:tr w:rsidR="00433A0C" w:rsidRPr="00433A0C" w14:paraId="248B24C8" w14:textId="77777777" w:rsidTr="001E56A4">
        <w:trPr>
          <w:trHeight w:val="418"/>
        </w:trPr>
        <w:tc>
          <w:tcPr>
            <w:tcW w:w="0" w:type="auto"/>
            <w:tcBorders>
              <w:top w:val="nil"/>
              <w:left w:val="single" w:sz="4" w:space="0" w:color="auto"/>
              <w:bottom w:val="single" w:sz="4" w:space="0" w:color="auto"/>
              <w:right w:val="nil"/>
            </w:tcBorders>
            <w:shd w:val="clear" w:color="auto" w:fill="auto"/>
            <w:vAlign w:val="bottom"/>
            <w:hideMark/>
          </w:tcPr>
          <w:p w14:paraId="414C066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C9F832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Бактеріологічного дослідження сироватки крові реакція аглютинації з </w:t>
            </w:r>
            <w:proofErr w:type="spellStart"/>
            <w:r w:rsidRPr="00433A0C">
              <w:rPr>
                <w:rFonts w:ascii="Arial Narrow" w:eastAsia="Times New Roman" w:hAnsi="Arial Narrow" w:cs="Times New Roman"/>
                <w:color w:val="000000"/>
                <w:sz w:val="20"/>
                <w:szCs w:val="20"/>
                <w:lang w:eastAsia="uk-UA"/>
              </w:rPr>
              <w:t>рікетсізоним</w:t>
            </w:r>
            <w:proofErr w:type="spellEnd"/>
            <w:r w:rsidRPr="00433A0C">
              <w:rPr>
                <w:rFonts w:ascii="Arial Narrow" w:eastAsia="Times New Roman" w:hAnsi="Arial Narrow" w:cs="Times New Roman"/>
                <w:color w:val="000000"/>
                <w:sz w:val="20"/>
                <w:szCs w:val="20"/>
                <w:lang w:eastAsia="uk-UA"/>
              </w:rPr>
              <w:t xml:space="preserve"> діагностикумом на висипний тиф</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E7642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9DAA8D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254,00</w:t>
            </w:r>
          </w:p>
        </w:tc>
      </w:tr>
      <w:tr w:rsidR="00433A0C" w:rsidRPr="00433A0C" w14:paraId="4F928C2B" w14:textId="77777777" w:rsidTr="001E56A4">
        <w:trPr>
          <w:trHeight w:val="382"/>
        </w:trPr>
        <w:tc>
          <w:tcPr>
            <w:tcW w:w="0" w:type="auto"/>
            <w:tcBorders>
              <w:top w:val="nil"/>
              <w:left w:val="single" w:sz="4" w:space="0" w:color="auto"/>
              <w:bottom w:val="single" w:sz="4" w:space="0" w:color="auto"/>
              <w:right w:val="nil"/>
            </w:tcBorders>
            <w:shd w:val="clear" w:color="auto" w:fill="auto"/>
            <w:vAlign w:val="bottom"/>
            <w:hideMark/>
          </w:tcPr>
          <w:p w14:paraId="090ED1B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8912BA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Бактеріологічного дослідження сироватки крові реакція </w:t>
            </w:r>
            <w:proofErr w:type="spellStart"/>
            <w:r w:rsidRPr="00433A0C">
              <w:rPr>
                <w:rFonts w:ascii="Arial Narrow" w:eastAsia="Times New Roman" w:hAnsi="Arial Narrow" w:cs="Times New Roman"/>
                <w:color w:val="000000"/>
                <w:sz w:val="20"/>
                <w:szCs w:val="20"/>
                <w:lang w:eastAsia="uk-UA"/>
              </w:rPr>
              <w:t>Відаля</w:t>
            </w:r>
            <w:proofErr w:type="spellEnd"/>
            <w:r w:rsidRPr="00433A0C">
              <w:rPr>
                <w:rFonts w:ascii="Arial Narrow" w:eastAsia="Times New Roman" w:hAnsi="Arial Narrow" w:cs="Times New Roman"/>
                <w:color w:val="000000"/>
                <w:sz w:val="20"/>
                <w:szCs w:val="20"/>
                <w:lang w:eastAsia="uk-UA"/>
              </w:rPr>
              <w:t xml:space="preserve"> з </w:t>
            </w:r>
            <w:proofErr w:type="spellStart"/>
            <w:r w:rsidRPr="00433A0C">
              <w:rPr>
                <w:rFonts w:ascii="Arial Narrow" w:eastAsia="Times New Roman" w:hAnsi="Arial Narrow" w:cs="Times New Roman"/>
                <w:color w:val="000000"/>
                <w:sz w:val="20"/>
                <w:szCs w:val="20"/>
                <w:lang w:eastAsia="uk-UA"/>
              </w:rPr>
              <w:t>діагностикумами</w:t>
            </w:r>
            <w:proofErr w:type="spellEnd"/>
            <w:r w:rsidRPr="00433A0C">
              <w:rPr>
                <w:rFonts w:ascii="Arial Narrow" w:eastAsia="Times New Roman" w:hAnsi="Arial Narrow" w:cs="Times New Roman"/>
                <w:color w:val="000000"/>
                <w:sz w:val="20"/>
                <w:szCs w:val="20"/>
                <w:lang w:eastAsia="uk-UA"/>
              </w:rPr>
              <w:t xml:space="preserve"> до черевного </w:t>
            </w:r>
            <w:proofErr w:type="spellStart"/>
            <w:r w:rsidRPr="00433A0C">
              <w:rPr>
                <w:rFonts w:ascii="Arial Narrow" w:eastAsia="Times New Roman" w:hAnsi="Arial Narrow" w:cs="Times New Roman"/>
                <w:color w:val="000000"/>
                <w:sz w:val="20"/>
                <w:szCs w:val="20"/>
                <w:lang w:eastAsia="uk-UA"/>
              </w:rPr>
              <w:t>чифу</w:t>
            </w:r>
            <w:proofErr w:type="spellEnd"/>
            <w:r w:rsidRPr="00433A0C">
              <w:rPr>
                <w:rFonts w:ascii="Arial Narrow" w:eastAsia="Times New Roman" w:hAnsi="Arial Narrow" w:cs="Times New Roman"/>
                <w:color w:val="000000"/>
                <w:sz w:val="20"/>
                <w:szCs w:val="20"/>
                <w:lang w:eastAsia="uk-UA"/>
              </w:rPr>
              <w:t xml:space="preserve"> і паратифів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443B5E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4A52B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186,00</w:t>
            </w:r>
          </w:p>
        </w:tc>
      </w:tr>
      <w:tr w:rsidR="00433A0C" w:rsidRPr="00433A0C" w14:paraId="3423E8DF" w14:textId="77777777" w:rsidTr="001E56A4">
        <w:trPr>
          <w:trHeight w:val="474"/>
        </w:trPr>
        <w:tc>
          <w:tcPr>
            <w:tcW w:w="0" w:type="auto"/>
            <w:tcBorders>
              <w:top w:val="nil"/>
              <w:left w:val="single" w:sz="4" w:space="0" w:color="auto"/>
              <w:bottom w:val="single" w:sz="4" w:space="0" w:color="auto"/>
              <w:right w:val="nil"/>
            </w:tcBorders>
            <w:shd w:val="clear" w:color="auto" w:fill="auto"/>
            <w:vAlign w:val="bottom"/>
            <w:hideMark/>
          </w:tcPr>
          <w:p w14:paraId="4418377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015CFD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Бактеріологічного дослідження стерильності виробів медичного призначення та інших об'єктів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FD42B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9873C5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175,00</w:t>
            </w:r>
          </w:p>
        </w:tc>
      </w:tr>
      <w:tr w:rsidR="00433A0C" w:rsidRPr="00433A0C" w14:paraId="4ABB572F" w14:textId="77777777" w:rsidTr="001E56A4">
        <w:trPr>
          <w:trHeight w:val="268"/>
        </w:trPr>
        <w:tc>
          <w:tcPr>
            <w:tcW w:w="0" w:type="auto"/>
            <w:tcBorders>
              <w:top w:val="nil"/>
              <w:left w:val="single" w:sz="4" w:space="0" w:color="auto"/>
              <w:bottom w:val="single" w:sz="4" w:space="0" w:color="auto"/>
              <w:right w:val="nil"/>
            </w:tcBorders>
            <w:shd w:val="clear" w:color="auto" w:fill="auto"/>
            <w:vAlign w:val="bottom"/>
            <w:hideMark/>
          </w:tcPr>
          <w:p w14:paraId="60A97D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31B40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Проведення бактеріоскопії (мікроскопія мазка препарату, фарбування за Грамом)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AD439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A9B814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93,00</w:t>
            </w:r>
          </w:p>
        </w:tc>
      </w:tr>
      <w:tr w:rsidR="00433A0C" w:rsidRPr="00433A0C" w14:paraId="5D19CF49" w14:textId="77777777" w:rsidTr="001E56A4">
        <w:trPr>
          <w:trHeight w:val="233"/>
        </w:trPr>
        <w:tc>
          <w:tcPr>
            <w:tcW w:w="0" w:type="auto"/>
            <w:tcBorders>
              <w:top w:val="nil"/>
              <w:left w:val="single" w:sz="4" w:space="0" w:color="auto"/>
              <w:bottom w:val="single" w:sz="4" w:space="0" w:color="auto"/>
              <w:right w:val="nil"/>
            </w:tcBorders>
            <w:shd w:val="clear" w:color="auto" w:fill="auto"/>
            <w:vAlign w:val="bottom"/>
            <w:hideMark/>
          </w:tcPr>
          <w:p w14:paraId="100C907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D0F491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альбуміну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E74276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919C7F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6D793EFF" w14:textId="77777777" w:rsidTr="001E56A4">
        <w:trPr>
          <w:trHeight w:val="136"/>
        </w:trPr>
        <w:tc>
          <w:tcPr>
            <w:tcW w:w="0" w:type="auto"/>
            <w:tcBorders>
              <w:top w:val="nil"/>
              <w:left w:val="single" w:sz="4" w:space="0" w:color="auto"/>
              <w:bottom w:val="single" w:sz="4" w:space="0" w:color="auto"/>
              <w:right w:val="nil"/>
            </w:tcBorders>
            <w:shd w:val="clear" w:color="auto" w:fill="auto"/>
            <w:vAlign w:val="bottom"/>
            <w:hideMark/>
          </w:tcPr>
          <w:p w14:paraId="4231FA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275883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альфа-амілаза в сечі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1F829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86107E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59,00</w:t>
            </w:r>
          </w:p>
        </w:tc>
      </w:tr>
      <w:tr w:rsidR="00433A0C" w:rsidRPr="00433A0C" w14:paraId="1E08BBCB" w14:textId="77777777" w:rsidTr="001E56A4">
        <w:trPr>
          <w:trHeight w:val="182"/>
        </w:trPr>
        <w:tc>
          <w:tcPr>
            <w:tcW w:w="0" w:type="auto"/>
            <w:tcBorders>
              <w:top w:val="nil"/>
              <w:left w:val="single" w:sz="4" w:space="0" w:color="auto"/>
              <w:bottom w:val="single" w:sz="4" w:space="0" w:color="auto"/>
              <w:right w:val="nil"/>
            </w:tcBorders>
            <w:shd w:val="clear" w:color="auto" w:fill="auto"/>
            <w:vAlign w:val="bottom"/>
            <w:hideMark/>
          </w:tcPr>
          <w:p w14:paraId="5F72B6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C3817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Проведення аналізу фекалій на </w:t>
            </w:r>
            <w:proofErr w:type="spellStart"/>
            <w:r w:rsidRPr="00433A0C">
              <w:rPr>
                <w:rFonts w:ascii="Arial Narrow" w:eastAsia="Times New Roman" w:hAnsi="Arial Narrow" w:cs="Times New Roman"/>
                <w:color w:val="000000"/>
                <w:sz w:val="20"/>
                <w:szCs w:val="20"/>
                <w:lang w:eastAsia="uk-UA"/>
              </w:rPr>
              <w:t>копрограму</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D497C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72CD5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88,00</w:t>
            </w:r>
          </w:p>
        </w:tc>
      </w:tr>
      <w:tr w:rsidR="00433A0C" w:rsidRPr="00433A0C" w14:paraId="4013C6D0"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01918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DBEE14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Проведення визначення  </w:t>
            </w:r>
            <w:proofErr w:type="spellStart"/>
            <w:r w:rsidRPr="00433A0C">
              <w:rPr>
                <w:rFonts w:ascii="Arial Narrow" w:eastAsia="Times New Roman" w:hAnsi="Arial Narrow" w:cs="Times New Roman"/>
                <w:color w:val="000000"/>
                <w:sz w:val="20"/>
                <w:szCs w:val="20"/>
                <w:lang w:eastAsia="uk-UA"/>
              </w:rPr>
              <w:t>H.pylori</w:t>
            </w:r>
            <w:proofErr w:type="spellEnd"/>
            <w:r w:rsidRPr="00433A0C">
              <w:rPr>
                <w:rFonts w:ascii="Arial Narrow" w:eastAsia="Times New Roman" w:hAnsi="Arial Narrow" w:cs="Times New Roman"/>
                <w:color w:val="000000"/>
                <w:sz w:val="20"/>
                <w:szCs w:val="20"/>
                <w:lang w:eastAsia="uk-UA"/>
              </w:rPr>
              <w:t xml:space="preserve"> ШТ у фекаліях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ED6663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21B658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165,00</w:t>
            </w:r>
          </w:p>
        </w:tc>
      </w:tr>
      <w:tr w:rsidR="00433A0C" w:rsidRPr="00433A0C" w14:paraId="1B694D6B" w14:textId="77777777" w:rsidTr="001E56A4">
        <w:trPr>
          <w:trHeight w:val="118"/>
        </w:trPr>
        <w:tc>
          <w:tcPr>
            <w:tcW w:w="0" w:type="auto"/>
            <w:tcBorders>
              <w:top w:val="nil"/>
              <w:left w:val="single" w:sz="4" w:space="0" w:color="auto"/>
              <w:bottom w:val="single" w:sz="4" w:space="0" w:color="auto"/>
              <w:right w:val="nil"/>
            </w:tcBorders>
            <w:shd w:val="clear" w:color="auto" w:fill="auto"/>
            <w:vAlign w:val="bottom"/>
            <w:hideMark/>
          </w:tcPr>
          <w:p w14:paraId="51BEE5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70206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Проведення дослідження </w:t>
            </w:r>
            <w:proofErr w:type="spellStart"/>
            <w:r w:rsidRPr="00433A0C">
              <w:rPr>
                <w:rFonts w:ascii="Arial Narrow" w:eastAsia="Times New Roman" w:hAnsi="Arial Narrow" w:cs="Times New Roman"/>
                <w:color w:val="000000"/>
                <w:sz w:val="20"/>
                <w:szCs w:val="20"/>
                <w:lang w:eastAsia="uk-UA"/>
              </w:rPr>
              <w:t>зішкрібу</w:t>
            </w:r>
            <w:proofErr w:type="spellEnd"/>
            <w:r w:rsidRPr="00433A0C">
              <w:rPr>
                <w:rFonts w:ascii="Arial Narrow" w:eastAsia="Times New Roman" w:hAnsi="Arial Narrow" w:cs="Times New Roman"/>
                <w:color w:val="000000"/>
                <w:sz w:val="20"/>
                <w:szCs w:val="20"/>
                <w:lang w:eastAsia="uk-UA"/>
              </w:rPr>
              <w:t xml:space="preserve">  на ентеробіоз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F97F04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2EA8E7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47,00</w:t>
            </w:r>
          </w:p>
        </w:tc>
      </w:tr>
      <w:tr w:rsidR="00433A0C" w:rsidRPr="00433A0C" w14:paraId="15232C98"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1CBCC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82604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Аналіз сечі на ацетон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EB3F0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816FE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23,00</w:t>
            </w:r>
          </w:p>
        </w:tc>
      </w:tr>
      <w:tr w:rsidR="00433A0C" w:rsidRPr="00433A0C" w14:paraId="32038F09"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017287E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1D57E9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Аналіз сечі на глюкозу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6664B7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D6AB7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28FE29B3"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D932A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1D64A1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Аналіз сечі на жовчні пігменти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4E4F64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EC9A6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51,00</w:t>
            </w:r>
          </w:p>
        </w:tc>
      </w:tr>
      <w:tr w:rsidR="00433A0C" w:rsidRPr="00433A0C" w14:paraId="49507CDF" w14:textId="77777777" w:rsidTr="001E56A4">
        <w:trPr>
          <w:trHeight w:val="72"/>
        </w:trPr>
        <w:tc>
          <w:tcPr>
            <w:tcW w:w="0" w:type="auto"/>
            <w:tcBorders>
              <w:top w:val="nil"/>
              <w:left w:val="single" w:sz="4" w:space="0" w:color="auto"/>
              <w:bottom w:val="single" w:sz="4" w:space="0" w:color="auto"/>
              <w:right w:val="nil"/>
            </w:tcBorders>
            <w:shd w:val="clear" w:color="auto" w:fill="auto"/>
            <w:vAlign w:val="bottom"/>
            <w:hideMark/>
          </w:tcPr>
          <w:p w14:paraId="39927B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3918A3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Аналіз сечі по </w:t>
            </w:r>
            <w:proofErr w:type="spellStart"/>
            <w:r w:rsidRPr="00433A0C">
              <w:rPr>
                <w:rFonts w:ascii="Arial Narrow" w:eastAsia="Times New Roman" w:hAnsi="Arial Narrow" w:cs="Times New Roman"/>
                <w:color w:val="000000"/>
                <w:sz w:val="20"/>
                <w:szCs w:val="20"/>
                <w:lang w:eastAsia="uk-UA"/>
              </w:rPr>
              <w:t>Зимницькому</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17179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93F37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40E5F2FA" w14:textId="77777777" w:rsidTr="001E56A4">
        <w:trPr>
          <w:trHeight w:val="117"/>
        </w:trPr>
        <w:tc>
          <w:tcPr>
            <w:tcW w:w="0" w:type="auto"/>
            <w:tcBorders>
              <w:top w:val="nil"/>
              <w:left w:val="single" w:sz="4" w:space="0" w:color="auto"/>
              <w:bottom w:val="single" w:sz="4" w:space="0" w:color="auto"/>
              <w:right w:val="nil"/>
            </w:tcBorders>
            <w:shd w:val="clear" w:color="auto" w:fill="auto"/>
            <w:vAlign w:val="bottom"/>
            <w:hideMark/>
          </w:tcPr>
          <w:p w14:paraId="2FD35C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1.29.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A97B86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Аналіз сечі по Нечипоренко</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98B54C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13F9FE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62,00</w:t>
            </w:r>
          </w:p>
        </w:tc>
      </w:tr>
      <w:tr w:rsidR="00433A0C" w:rsidRPr="00433A0C" w14:paraId="48D4723C" w14:textId="77777777" w:rsidTr="001E56A4">
        <w:trPr>
          <w:trHeight w:val="163"/>
        </w:trPr>
        <w:tc>
          <w:tcPr>
            <w:tcW w:w="0" w:type="auto"/>
            <w:tcBorders>
              <w:top w:val="nil"/>
              <w:left w:val="single" w:sz="4" w:space="0" w:color="auto"/>
              <w:bottom w:val="single" w:sz="4" w:space="0" w:color="auto"/>
              <w:right w:val="nil"/>
            </w:tcBorders>
            <w:shd w:val="clear" w:color="auto" w:fill="auto"/>
            <w:vAlign w:val="bottom"/>
            <w:hideMark/>
          </w:tcPr>
          <w:p w14:paraId="50A732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37A5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АСЛ-О латекс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6E5CF2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948619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55,00</w:t>
            </w:r>
          </w:p>
        </w:tc>
      </w:tr>
      <w:tr w:rsidR="00433A0C" w:rsidRPr="00433A0C" w14:paraId="63E07685"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192F513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74BC0F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білка </w:t>
            </w:r>
            <w:proofErr w:type="spellStart"/>
            <w:r w:rsidRPr="00433A0C">
              <w:rPr>
                <w:rFonts w:ascii="Arial Narrow" w:eastAsia="Times New Roman" w:hAnsi="Arial Narrow" w:cs="Times New Roman"/>
                <w:color w:val="000000"/>
                <w:sz w:val="20"/>
                <w:szCs w:val="20"/>
                <w:lang w:eastAsia="uk-UA"/>
              </w:rPr>
              <w:t>Бенс</w:t>
            </w:r>
            <w:proofErr w:type="spellEnd"/>
            <w:r w:rsidRPr="00433A0C">
              <w:rPr>
                <w:rFonts w:ascii="Arial Narrow" w:eastAsia="Times New Roman" w:hAnsi="Arial Narrow" w:cs="Times New Roman"/>
                <w:color w:val="000000"/>
                <w:sz w:val="20"/>
                <w:szCs w:val="20"/>
                <w:lang w:eastAsia="uk-UA"/>
              </w:rPr>
              <w:t>-Джонсона в сечі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03776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ABB05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44,00</w:t>
            </w:r>
          </w:p>
        </w:tc>
      </w:tr>
      <w:tr w:rsidR="00433A0C" w:rsidRPr="00433A0C" w14:paraId="03014C28" w14:textId="77777777" w:rsidTr="001E56A4">
        <w:trPr>
          <w:trHeight w:val="99"/>
        </w:trPr>
        <w:tc>
          <w:tcPr>
            <w:tcW w:w="0" w:type="auto"/>
            <w:tcBorders>
              <w:top w:val="nil"/>
              <w:left w:val="single" w:sz="4" w:space="0" w:color="auto"/>
              <w:bottom w:val="single" w:sz="4" w:space="0" w:color="auto"/>
              <w:right w:val="nil"/>
            </w:tcBorders>
            <w:shd w:val="clear" w:color="auto" w:fill="auto"/>
            <w:vAlign w:val="bottom"/>
            <w:hideMark/>
          </w:tcPr>
          <w:p w14:paraId="352FC9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550014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ВІЛ-інфекції ШТ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4E5C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E4A49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79,00</w:t>
            </w:r>
          </w:p>
        </w:tc>
      </w:tr>
      <w:tr w:rsidR="00433A0C" w:rsidRPr="00433A0C" w14:paraId="5FDA154C" w14:textId="77777777" w:rsidTr="001E56A4">
        <w:trPr>
          <w:trHeight w:val="144"/>
        </w:trPr>
        <w:tc>
          <w:tcPr>
            <w:tcW w:w="0" w:type="auto"/>
            <w:tcBorders>
              <w:top w:val="nil"/>
              <w:left w:val="single" w:sz="4" w:space="0" w:color="auto"/>
              <w:bottom w:val="single" w:sz="4" w:space="0" w:color="auto"/>
              <w:right w:val="nil"/>
            </w:tcBorders>
            <w:shd w:val="clear" w:color="auto" w:fill="auto"/>
            <w:vAlign w:val="bottom"/>
            <w:hideMark/>
          </w:tcPr>
          <w:p w14:paraId="63D3411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A760AA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ГГТ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D8338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E11E7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70,00</w:t>
            </w:r>
          </w:p>
        </w:tc>
      </w:tr>
      <w:tr w:rsidR="00433A0C" w:rsidRPr="00433A0C" w14:paraId="1C547939"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C6FDF3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D2722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гемоглобіну (</w:t>
            </w:r>
            <w:proofErr w:type="spellStart"/>
            <w:r w:rsidRPr="00433A0C">
              <w:rPr>
                <w:rFonts w:ascii="Arial Narrow" w:eastAsia="Times New Roman" w:hAnsi="Arial Narrow" w:cs="Times New Roman"/>
                <w:color w:val="000000"/>
                <w:sz w:val="20"/>
                <w:szCs w:val="20"/>
                <w:lang w:eastAsia="uk-UA"/>
              </w:rPr>
              <w:t>гемоглобінціанідним</w:t>
            </w:r>
            <w:proofErr w:type="spellEnd"/>
            <w:r w:rsidRPr="00433A0C">
              <w:rPr>
                <w:rFonts w:ascii="Arial Narrow" w:eastAsia="Times New Roman" w:hAnsi="Arial Narrow" w:cs="Times New Roman"/>
                <w:color w:val="000000"/>
                <w:sz w:val="20"/>
                <w:szCs w:val="20"/>
                <w:lang w:eastAsia="uk-UA"/>
              </w:rPr>
              <w:t xml:space="preserve"> методом)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6723F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7EA8D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38,00</w:t>
            </w:r>
          </w:p>
        </w:tc>
      </w:tr>
      <w:tr w:rsidR="00433A0C" w:rsidRPr="00433A0C" w14:paraId="055D8469" w14:textId="77777777" w:rsidTr="001E56A4">
        <w:trPr>
          <w:trHeight w:val="99"/>
        </w:trPr>
        <w:tc>
          <w:tcPr>
            <w:tcW w:w="0" w:type="auto"/>
            <w:tcBorders>
              <w:top w:val="nil"/>
              <w:left w:val="single" w:sz="4" w:space="0" w:color="auto"/>
              <w:bottom w:val="single" w:sz="4" w:space="0" w:color="auto"/>
              <w:right w:val="nil"/>
            </w:tcBorders>
            <w:shd w:val="clear" w:color="auto" w:fill="auto"/>
            <w:vAlign w:val="bottom"/>
            <w:hideMark/>
          </w:tcPr>
          <w:p w14:paraId="6FBB404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9E6D1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гепатит В (</w:t>
            </w:r>
            <w:proofErr w:type="spellStart"/>
            <w:r w:rsidRPr="00433A0C">
              <w:rPr>
                <w:rFonts w:ascii="Arial Narrow" w:eastAsia="Times New Roman" w:hAnsi="Arial Narrow" w:cs="Times New Roman"/>
                <w:color w:val="000000"/>
                <w:sz w:val="20"/>
                <w:szCs w:val="20"/>
                <w:lang w:eastAsia="uk-UA"/>
              </w:rPr>
              <w:t>HBs</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Ag</w:t>
            </w:r>
            <w:proofErr w:type="spellEnd"/>
            <w:r w:rsidRPr="00433A0C">
              <w:rPr>
                <w:rFonts w:ascii="Arial Narrow" w:eastAsia="Times New Roman" w:hAnsi="Arial Narrow" w:cs="Times New Roman"/>
                <w:color w:val="000000"/>
                <w:sz w:val="20"/>
                <w:szCs w:val="20"/>
                <w:lang w:eastAsia="uk-UA"/>
              </w:rPr>
              <w:t>)  ШТ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1CCD2B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9BCA6F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74,00</w:t>
            </w:r>
          </w:p>
        </w:tc>
      </w:tr>
      <w:tr w:rsidR="00433A0C" w:rsidRPr="00433A0C" w14:paraId="162142AF" w14:textId="77777777" w:rsidTr="001E56A4">
        <w:trPr>
          <w:trHeight w:val="144"/>
        </w:trPr>
        <w:tc>
          <w:tcPr>
            <w:tcW w:w="0" w:type="auto"/>
            <w:tcBorders>
              <w:top w:val="nil"/>
              <w:left w:val="single" w:sz="4" w:space="0" w:color="auto"/>
              <w:bottom w:val="single" w:sz="4" w:space="0" w:color="auto"/>
              <w:right w:val="nil"/>
            </w:tcBorders>
            <w:shd w:val="clear" w:color="auto" w:fill="auto"/>
            <w:vAlign w:val="bottom"/>
            <w:hideMark/>
          </w:tcPr>
          <w:p w14:paraId="6FAD523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738BA6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гепатит С (HСV)  ШТ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655313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D4E766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75,00</w:t>
            </w:r>
          </w:p>
        </w:tc>
      </w:tr>
      <w:tr w:rsidR="00433A0C" w:rsidRPr="00433A0C" w14:paraId="25F72C9B"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1507F1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CC17DA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глікозілірованого</w:t>
            </w:r>
            <w:proofErr w:type="spellEnd"/>
            <w:r w:rsidRPr="00433A0C">
              <w:rPr>
                <w:rFonts w:ascii="Arial Narrow" w:eastAsia="Times New Roman" w:hAnsi="Arial Narrow" w:cs="Times New Roman"/>
                <w:color w:val="000000"/>
                <w:sz w:val="20"/>
                <w:szCs w:val="20"/>
                <w:lang w:eastAsia="uk-UA"/>
              </w:rPr>
              <w:t xml:space="preserve"> гемоглобіну в  капілярній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5FF3A1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B64D2C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208,00</w:t>
            </w:r>
          </w:p>
        </w:tc>
      </w:tr>
      <w:tr w:rsidR="00433A0C" w:rsidRPr="00433A0C" w14:paraId="6745AB55" w14:textId="77777777" w:rsidTr="001E56A4">
        <w:trPr>
          <w:trHeight w:val="95"/>
        </w:trPr>
        <w:tc>
          <w:tcPr>
            <w:tcW w:w="0" w:type="auto"/>
            <w:tcBorders>
              <w:top w:val="nil"/>
              <w:left w:val="single" w:sz="4" w:space="0" w:color="auto"/>
              <w:bottom w:val="single" w:sz="4" w:space="0" w:color="auto"/>
              <w:right w:val="nil"/>
            </w:tcBorders>
            <w:shd w:val="clear" w:color="auto" w:fill="auto"/>
            <w:vAlign w:val="bottom"/>
            <w:hideMark/>
          </w:tcPr>
          <w:p w14:paraId="16770A0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FC79E1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Д-</w:t>
            </w:r>
            <w:proofErr w:type="spellStart"/>
            <w:r w:rsidRPr="00433A0C">
              <w:rPr>
                <w:rFonts w:ascii="Arial Narrow" w:eastAsia="Times New Roman" w:hAnsi="Arial Narrow" w:cs="Times New Roman"/>
                <w:color w:val="000000"/>
                <w:sz w:val="20"/>
                <w:szCs w:val="20"/>
                <w:lang w:eastAsia="uk-UA"/>
              </w:rPr>
              <w:t>дімера</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085D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3FE8BC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177,00</w:t>
            </w:r>
          </w:p>
        </w:tc>
      </w:tr>
      <w:tr w:rsidR="00433A0C" w:rsidRPr="00433A0C" w14:paraId="1AA70867" w14:textId="77777777" w:rsidTr="001E56A4">
        <w:trPr>
          <w:trHeight w:val="140"/>
        </w:trPr>
        <w:tc>
          <w:tcPr>
            <w:tcW w:w="0" w:type="auto"/>
            <w:tcBorders>
              <w:top w:val="nil"/>
              <w:left w:val="single" w:sz="4" w:space="0" w:color="auto"/>
              <w:bottom w:val="single" w:sz="4" w:space="0" w:color="auto"/>
              <w:right w:val="nil"/>
            </w:tcBorders>
            <w:shd w:val="clear" w:color="auto" w:fill="auto"/>
            <w:vAlign w:val="bottom"/>
            <w:hideMark/>
          </w:tcPr>
          <w:p w14:paraId="76CACBB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CF73F7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Аналіз сечі на добовий білок</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44BAE3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666A3C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53,00</w:t>
            </w:r>
          </w:p>
        </w:tc>
      </w:tr>
      <w:tr w:rsidR="00433A0C" w:rsidRPr="00433A0C" w14:paraId="4A53234A" w14:textId="77777777" w:rsidTr="001E56A4">
        <w:trPr>
          <w:trHeight w:val="187"/>
        </w:trPr>
        <w:tc>
          <w:tcPr>
            <w:tcW w:w="0" w:type="auto"/>
            <w:tcBorders>
              <w:top w:val="nil"/>
              <w:left w:val="single" w:sz="4" w:space="0" w:color="auto"/>
              <w:bottom w:val="single" w:sz="4" w:space="0" w:color="auto"/>
              <w:right w:val="nil"/>
            </w:tcBorders>
            <w:shd w:val="clear" w:color="auto" w:fill="auto"/>
            <w:vAlign w:val="bottom"/>
            <w:hideMark/>
          </w:tcPr>
          <w:p w14:paraId="14FA26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B0F4A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добового аналізу сечі на глюкозу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EA574E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C8235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1F125F9B" w14:textId="77777777" w:rsidTr="001E56A4">
        <w:trPr>
          <w:trHeight w:val="76"/>
        </w:trPr>
        <w:tc>
          <w:tcPr>
            <w:tcW w:w="0" w:type="auto"/>
            <w:tcBorders>
              <w:top w:val="nil"/>
              <w:left w:val="single" w:sz="4" w:space="0" w:color="auto"/>
              <w:bottom w:val="single" w:sz="4" w:space="0" w:color="auto"/>
              <w:right w:val="nil"/>
            </w:tcBorders>
            <w:shd w:val="clear" w:color="auto" w:fill="auto"/>
            <w:vAlign w:val="bottom"/>
            <w:hideMark/>
          </w:tcPr>
          <w:p w14:paraId="727DB31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4D223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еритроцитів  в камері </w:t>
            </w:r>
            <w:proofErr w:type="spellStart"/>
            <w:r w:rsidRPr="00433A0C">
              <w:rPr>
                <w:rFonts w:ascii="Arial Narrow" w:eastAsia="Times New Roman" w:hAnsi="Arial Narrow" w:cs="Times New Roman"/>
                <w:color w:val="000000"/>
                <w:sz w:val="20"/>
                <w:szCs w:val="20"/>
                <w:lang w:eastAsia="uk-UA"/>
              </w:rPr>
              <w:t>Горяєва</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926B1A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C7A68C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32,00</w:t>
            </w:r>
          </w:p>
        </w:tc>
      </w:tr>
      <w:tr w:rsidR="00433A0C" w:rsidRPr="00433A0C" w14:paraId="4262D41E" w14:textId="77777777" w:rsidTr="001E56A4">
        <w:trPr>
          <w:trHeight w:val="123"/>
        </w:trPr>
        <w:tc>
          <w:tcPr>
            <w:tcW w:w="0" w:type="auto"/>
            <w:tcBorders>
              <w:top w:val="nil"/>
              <w:left w:val="single" w:sz="4" w:space="0" w:color="auto"/>
              <w:bottom w:val="single" w:sz="4" w:space="0" w:color="auto"/>
              <w:right w:val="nil"/>
            </w:tcBorders>
            <w:shd w:val="clear" w:color="auto" w:fill="auto"/>
            <w:vAlign w:val="bottom"/>
            <w:hideMark/>
          </w:tcPr>
          <w:p w14:paraId="1EEA717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0F7F8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загального </w:t>
            </w:r>
            <w:proofErr w:type="spellStart"/>
            <w:r w:rsidRPr="00433A0C">
              <w:rPr>
                <w:rFonts w:ascii="Arial Narrow" w:eastAsia="Times New Roman" w:hAnsi="Arial Narrow" w:cs="Times New Roman"/>
                <w:color w:val="000000"/>
                <w:sz w:val="20"/>
                <w:szCs w:val="20"/>
                <w:lang w:eastAsia="uk-UA"/>
              </w:rPr>
              <w:t>холестирину</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49C38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838495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40,00</w:t>
            </w:r>
          </w:p>
        </w:tc>
      </w:tr>
      <w:tr w:rsidR="00433A0C" w:rsidRPr="00433A0C" w14:paraId="6CABEF19" w14:textId="77777777" w:rsidTr="001E56A4">
        <w:trPr>
          <w:trHeight w:val="168"/>
        </w:trPr>
        <w:tc>
          <w:tcPr>
            <w:tcW w:w="0" w:type="auto"/>
            <w:tcBorders>
              <w:top w:val="nil"/>
              <w:left w:val="single" w:sz="4" w:space="0" w:color="auto"/>
              <w:bottom w:val="single" w:sz="4" w:space="0" w:color="auto"/>
              <w:right w:val="nil"/>
            </w:tcBorders>
            <w:shd w:val="clear" w:color="auto" w:fill="auto"/>
            <w:vAlign w:val="bottom"/>
            <w:hideMark/>
          </w:tcPr>
          <w:p w14:paraId="6470553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4831D4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коагулограми</w:t>
            </w:r>
            <w:proofErr w:type="spellEnd"/>
            <w:r w:rsidRPr="00433A0C">
              <w:rPr>
                <w:rFonts w:ascii="Arial Narrow" w:eastAsia="Times New Roman" w:hAnsi="Arial Narrow" w:cs="Times New Roman"/>
                <w:color w:val="000000"/>
                <w:sz w:val="20"/>
                <w:szCs w:val="20"/>
                <w:lang w:eastAsia="uk-UA"/>
              </w:rPr>
              <w:t xml:space="preserve"> (скорочена)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506893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6CA5F0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111,00</w:t>
            </w:r>
          </w:p>
        </w:tc>
      </w:tr>
      <w:tr w:rsidR="00433A0C" w:rsidRPr="00433A0C" w14:paraId="13AD5592" w14:textId="77777777" w:rsidTr="001E56A4">
        <w:trPr>
          <w:trHeight w:val="228"/>
        </w:trPr>
        <w:tc>
          <w:tcPr>
            <w:tcW w:w="0" w:type="auto"/>
            <w:tcBorders>
              <w:top w:val="nil"/>
              <w:left w:val="single" w:sz="4" w:space="0" w:color="auto"/>
              <w:bottom w:val="single" w:sz="4" w:space="0" w:color="auto"/>
              <w:right w:val="nil"/>
            </w:tcBorders>
            <w:shd w:val="clear" w:color="auto" w:fill="auto"/>
            <w:vAlign w:val="bottom"/>
            <w:hideMark/>
          </w:tcPr>
          <w:p w14:paraId="1B0079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3B976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ЛДГ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52C4F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FEC9F6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70,00</w:t>
            </w:r>
          </w:p>
        </w:tc>
      </w:tr>
      <w:tr w:rsidR="00433A0C" w:rsidRPr="00433A0C" w14:paraId="77214BDB" w14:textId="77777777" w:rsidTr="001E56A4">
        <w:trPr>
          <w:trHeight w:val="132"/>
        </w:trPr>
        <w:tc>
          <w:tcPr>
            <w:tcW w:w="0" w:type="auto"/>
            <w:tcBorders>
              <w:top w:val="nil"/>
              <w:left w:val="single" w:sz="4" w:space="0" w:color="auto"/>
              <w:bottom w:val="single" w:sz="4" w:space="0" w:color="auto"/>
              <w:right w:val="nil"/>
            </w:tcBorders>
            <w:shd w:val="clear" w:color="auto" w:fill="auto"/>
            <w:vAlign w:val="bottom"/>
            <w:hideMark/>
          </w:tcPr>
          <w:p w14:paraId="7BB879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F10D42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лейкоцитів в камері </w:t>
            </w:r>
            <w:proofErr w:type="spellStart"/>
            <w:r w:rsidRPr="00433A0C">
              <w:rPr>
                <w:rFonts w:ascii="Arial Narrow" w:eastAsia="Times New Roman" w:hAnsi="Arial Narrow" w:cs="Times New Roman"/>
                <w:color w:val="000000"/>
                <w:sz w:val="20"/>
                <w:szCs w:val="20"/>
                <w:lang w:eastAsia="uk-UA"/>
              </w:rPr>
              <w:t>Горяєва</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3A7F4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D4A51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31,00</w:t>
            </w:r>
          </w:p>
        </w:tc>
      </w:tr>
      <w:tr w:rsidR="00433A0C" w:rsidRPr="00433A0C" w14:paraId="7BA3A95D" w14:textId="77777777" w:rsidTr="001E56A4">
        <w:trPr>
          <w:trHeight w:val="178"/>
        </w:trPr>
        <w:tc>
          <w:tcPr>
            <w:tcW w:w="0" w:type="auto"/>
            <w:tcBorders>
              <w:top w:val="nil"/>
              <w:left w:val="single" w:sz="4" w:space="0" w:color="auto"/>
              <w:bottom w:val="single" w:sz="4" w:space="0" w:color="auto"/>
              <w:right w:val="nil"/>
            </w:tcBorders>
            <w:shd w:val="clear" w:color="auto" w:fill="auto"/>
            <w:vAlign w:val="bottom"/>
            <w:hideMark/>
          </w:tcPr>
          <w:p w14:paraId="53680B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8604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ліпідного спектру та КА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5583A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4D0DC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175,00</w:t>
            </w:r>
          </w:p>
        </w:tc>
      </w:tr>
      <w:tr w:rsidR="00433A0C" w:rsidRPr="00433A0C" w14:paraId="61E1D8CC" w14:textId="77777777" w:rsidTr="001E56A4">
        <w:trPr>
          <w:trHeight w:val="211"/>
        </w:trPr>
        <w:tc>
          <w:tcPr>
            <w:tcW w:w="0" w:type="auto"/>
            <w:tcBorders>
              <w:top w:val="nil"/>
              <w:left w:val="single" w:sz="4" w:space="0" w:color="auto"/>
              <w:bottom w:val="single" w:sz="4" w:space="0" w:color="auto"/>
              <w:right w:val="nil"/>
            </w:tcBorders>
            <w:shd w:val="clear" w:color="auto" w:fill="auto"/>
            <w:vAlign w:val="bottom"/>
            <w:hideMark/>
          </w:tcPr>
          <w:p w14:paraId="50A548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FCBD5E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ЛПВЩ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9D9CB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5513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72,00</w:t>
            </w:r>
          </w:p>
        </w:tc>
      </w:tr>
      <w:tr w:rsidR="00433A0C" w:rsidRPr="00433A0C" w14:paraId="322D5374" w14:textId="77777777" w:rsidTr="001E56A4">
        <w:trPr>
          <w:trHeight w:val="114"/>
        </w:trPr>
        <w:tc>
          <w:tcPr>
            <w:tcW w:w="0" w:type="auto"/>
            <w:tcBorders>
              <w:top w:val="nil"/>
              <w:left w:val="single" w:sz="4" w:space="0" w:color="auto"/>
              <w:bottom w:val="single" w:sz="4" w:space="0" w:color="auto"/>
              <w:right w:val="nil"/>
            </w:tcBorders>
            <w:shd w:val="clear" w:color="auto" w:fill="auto"/>
            <w:vAlign w:val="bottom"/>
            <w:hideMark/>
          </w:tcPr>
          <w:p w14:paraId="3047065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FCB179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ЛПНЩ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D54C97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8C2546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72,00</w:t>
            </w:r>
          </w:p>
        </w:tc>
      </w:tr>
      <w:tr w:rsidR="00433A0C" w:rsidRPr="00433A0C" w14:paraId="7FDC888A" w14:textId="77777777" w:rsidTr="001E56A4">
        <w:trPr>
          <w:trHeight w:val="160"/>
        </w:trPr>
        <w:tc>
          <w:tcPr>
            <w:tcW w:w="0" w:type="auto"/>
            <w:tcBorders>
              <w:top w:val="nil"/>
              <w:left w:val="single" w:sz="4" w:space="0" w:color="auto"/>
              <w:bottom w:val="single" w:sz="4" w:space="0" w:color="auto"/>
              <w:right w:val="nil"/>
            </w:tcBorders>
            <w:shd w:val="clear" w:color="auto" w:fill="auto"/>
            <w:vAlign w:val="bottom"/>
            <w:hideMark/>
          </w:tcPr>
          <w:p w14:paraId="0FE7670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B6841D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лужної фосфатази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B3E9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6002D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55,00</w:t>
            </w:r>
          </w:p>
        </w:tc>
      </w:tr>
      <w:tr w:rsidR="00433A0C" w:rsidRPr="00433A0C" w14:paraId="4F31FA7A" w14:textId="77777777" w:rsidTr="001E56A4">
        <w:trPr>
          <w:trHeight w:val="206"/>
        </w:trPr>
        <w:tc>
          <w:tcPr>
            <w:tcW w:w="0" w:type="auto"/>
            <w:tcBorders>
              <w:top w:val="nil"/>
              <w:left w:val="single" w:sz="4" w:space="0" w:color="auto"/>
              <w:bottom w:val="single" w:sz="4" w:space="0" w:color="auto"/>
              <w:right w:val="nil"/>
            </w:tcBorders>
            <w:shd w:val="clear" w:color="auto" w:fill="auto"/>
            <w:vAlign w:val="bottom"/>
            <w:hideMark/>
          </w:tcPr>
          <w:p w14:paraId="4A6F086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0A20B0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на ЛЕ-клітини (клітин червоного вовчака)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38E849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D81FF7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91,00</w:t>
            </w:r>
          </w:p>
        </w:tc>
      </w:tr>
      <w:tr w:rsidR="00433A0C" w:rsidRPr="00433A0C" w14:paraId="627BA20A" w14:textId="77777777" w:rsidTr="001E56A4">
        <w:trPr>
          <w:trHeight w:val="252"/>
        </w:trPr>
        <w:tc>
          <w:tcPr>
            <w:tcW w:w="0" w:type="auto"/>
            <w:tcBorders>
              <w:top w:val="nil"/>
              <w:left w:val="single" w:sz="4" w:space="0" w:color="auto"/>
              <w:bottom w:val="single" w:sz="4" w:space="0" w:color="auto"/>
              <w:right w:val="nil"/>
            </w:tcBorders>
            <w:shd w:val="clear" w:color="auto" w:fill="auto"/>
            <w:vAlign w:val="bottom"/>
            <w:hideMark/>
          </w:tcPr>
          <w:p w14:paraId="4B6305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0D2BCD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ниркового </w:t>
            </w:r>
            <w:proofErr w:type="spellStart"/>
            <w:r w:rsidRPr="00433A0C">
              <w:rPr>
                <w:rFonts w:ascii="Arial Narrow" w:eastAsia="Times New Roman" w:hAnsi="Arial Narrow" w:cs="Times New Roman"/>
                <w:color w:val="000000"/>
                <w:sz w:val="20"/>
                <w:szCs w:val="20"/>
                <w:lang w:eastAsia="uk-UA"/>
              </w:rPr>
              <w:t>компплексу</w:t>
            </w:r>
            <w:proofErr w:type="spellEnd"/>
            <w:r w:rsidRPr="00433A0C">
              <w:rPr>
                <w:rFonts w:ascii="Arial Narrow" w:eastAsia="Times New Roman" w:hAnsi="Arial Narrow" w:cs="Times New Roman"/>
                <w:color w:val="000000"/>
                <w:sz w:val="20"/>
                <w:szCs w:val="20"/>
                <w:lang w:eastAsia="uk-UA"/>
              </w:rPr>
              <w:t xml:space="preserve"> (скринінг)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FA2A8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E37170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121,00</w:t>
            </w:r>
          </w:p>
        </w:tc>
      </w:tr>
      <w:tr w:rsidR="00433A0C" w:rsidRPr="00433A0C" w14:paraId="33649A0A" w14:textId="77777777" w:rsidTr="001E56A4">
        <w:trPr>
          <w:trHeight w:val="114"/>
        </w:trPr>
        <w:tc>
          <w:tcPr>
            <w:tcW w:w="0" w:type="auto"/>
            <w:tcBorders>
              <w:top w:val="nil"/>
              <w:left w:val="single" w:sz="4" w:space="0" w:color="auto"/>
              <w:bottom w:val="single" w:sz="4" w:space="0" w:color="auto"/>
              <w:right w:val="nil"/>
            </w:tcBorders>
            <w:shd w:val="clear" w:color="auto" w:fill="auto"/>
            <w:vAlign w:val="bottom"/>
            <w:hideMark/>
          </w:tcPr>
          <w:p w14:paraId="3C04377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8CFD3C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печінкових проб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7FC38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2005F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163,00</w:t>
            </w:r>
          </w:p>
        </w:tc>
      </w:tr>
      <w:tr w:rsidR="00433A0C" w:rsidRPr="00433A0C" w14:paraId="292FA3F5" w14:textId="77777777" w:rsidTr="001E56A4">
        <w:trPr>
          <w:trHeight w:val="160"/>
        </w:trPr>
        <w:tc>
          <w:tcPr>
            <w:tcW w:w="0" w:type="auto"/>
            <w:tcBorders>
              <w:top w:val="nil"/>
              <w:left w:val="single" w:sz="4" w:space="0" w:color="auto"/>
              <w:bottom w:val="single" w:sz="4" w:space="0" w:color="auto"/>
              <w:right w:val="nil"/>
            </w:tcBorders>
            <w:shd w:val="clear" w:color="auto" w:fill="auto"/>
            <w:vAlign w:val="bottom"/>
            <w:hideMark/>
          </w:tcPr>
          <w:p w14:paraId="357652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737274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прихованої крові у фекаліях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9E98A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F69CEC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41,00</w:t>
            </w:r>
          </w:p>
        </w:tc>
      </w:tr>
      <w:tr w:rsidR="00433A0C" w:rsidRPr="00433A0C" w14:paraId="23325099" w14:textId="77777777" w:rsidTr="001E56A4">
        <w:trPr>
          <w:trHeight w:val="207"/>
        </w:trPr>
        <w:tc>
          <w:tcPr>
            <w:tcW w:w="0" w:type="auto"/>
            <w:tcBorders>
              <w:top w:val="nil"/>
              <w:left w:val="single" w:sz="4" w:space="0" w:color="auto"/>
              <w:bottom w:val="single" w:sz="4" w:space="0" w:color="auto"/>
              <w:right w:val="nil"/>
            </w:tcBorders>
            <w:shd w:val="clear" w:color="auto" w:fill="auto"/>
            <w:vAlign w:val="bottom"/>
            <w:hideMark/>
          </w:tcPr>
          <w:p w14:paraId="23B1AFC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B1C4A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проби </w:t>
            </w:r>
            <w:proofErr w:type="spellStart"/>
            <w:r w:rsidRPr="00433A0C">
              <w:rPr>
                <w:rFonts w:ascii="Arial Narrow" w:eastAsia="Times New Roman" w:hAnsi="Arial Narrow" w:cs="Times New Roman"/>
                <w:color w:val="000000"/>
                <w:sz w:val="20"/>
                <w:szCs w:val="20"/>
                <w:lang w:eastAsia="uk-UA"/>
              </w:rPr>
              <w:t>Реберга</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8D226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11E51B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106,00</w:t>
            </w:r>
          </w:p>
        </w:tc>
      </w:tr>
      <w:tr w:rsidR="00433A0C" w:rsidRPr="00433A0C" w14:paraId="4441C48A" w14:textId="77777777" w:rsidTr="001E56A4">
        <w:trPr>
          <w:trHeight w:val="252"/>
        </w:trPr>
        <w:tc>
          <w:tcPr>
            <w:tcW w:w="0" w:type="auto"/>
            <w:tcBorders>
              <w:top w:val="nil"/>
              <w:left w:val="single" w:sz="4" w:space="0" w:color="auto"/>
              <w:bottom w:val="single" w:sz="4" w:space="0" w:color="auto"/>
              <w:right w:val="nil"/>
            </w:tcBorders>
            <w:shd w:val="clear" w:color="auto" w:fill="auto"/>
            <w:vAlign w:val="bottom"/>
            <w:hideMark/>
          </w:tcPr>
          <w:p w14:paraId="5C4AB30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8C21AC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ПСА швидкий тест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98965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7138E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121,00</w:t>
            </w:r>
          </w:p>
        </w:tc>
      </w:tr>
      <w:tr w:rsidR="00433A0C" w:rsidRPr="00433A0C" w14:paraId="00904CE2" w14:textId="77777777" w:rsidTr="001E56A4">
        <w:trPr>
          <w:trHeight w:val="284"/>
        </w:trPr>
        <w:tc>
          <w:tcPr>
            <w:tcW w:w="0" w:type="auto"/>
            <w:tcBorders>
              <w:top w:val="nil"/>
              <w:left w:val="single" w:sz="4" w:space="0" w:color="auto"/>
              <w:bottom w:val="single" w:sz="4" w:space="0" w:color="auto"/>
              <w:right w:val="nil"/>
            </w:tcBorders>
            <w:shd w:val="clear" w:color="auto" w:fill="auto"/>
            <w:vAlign w:val="bottom"/>
            <w:hideMark/>
          </w:tcPr>
          <w:p w14:paraId="2A1DAF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FE3E69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Підрахунок  </w:t>
            </w:r>
            <w:proofErr w:type="spellStart"/>
            <w:r w:rsidRPr="00433A0C">
              <w:rPr>
                <w:rFonts w:ascii="Arial Narrow" w:eastAsia="Times New Roman" w:hAnsi="Arial Narrow" w:cs="Times New Roman"/>
                <w:color w:val="000000"/>
                <w:sz w:val="20"/>
                <w:szCs w:val="20"/>
                <w:lang w:eastAsia="uk-UA"/>
              </w:rPr>
              <w:t>ретикулоцитів</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5124E8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A5B6DC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53,00</w:t>
            </w:r>
          </w:p>
        </w:tc>
      </w:tr>
      <w:tr w:rsidR="00433A0C" w:rsidRPr="00433A0C" w14:paraId="1E0D2D6D" w14:textId="77777777" w:rsidTr="001E56A4">
        <w:trPr>
          <w:trHeight w:val="118"/>
        </w:trPr>
        <w:tc>
          <w:tcPr>
            <w:tcW w:w="0" w:type="auto"/>
            <w:tcBorders>
              <w:top w:val="nil"/>
              <w:left w:val="single" w:sz="4" w:space="0" w:color="auto"/>
              <w:bottom w:val="single" w:sz="4" w:space="0" w:color="auto"/>
              <w:right w:val="nil"/>
            </w:tcBorders>
            <w:shd w:val="clear" w:color="auto" w:fill="auto"/>
            <w:vAlign w:val="bottom"/>
            <w:hideMark/>
          </w:tcPr>
          <w:p w14:paraId="3AE233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2E9EDB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РМП в капілярній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350FA7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4A58C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60,00</w:t>
            </w:r>
          </w:p>
        </w:tc>
      </w:tr>
      <w:tr w:rsidR="00433A0C" w:rsidRPr="00433A0C" w14:paraId="3CE28487"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7A94774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CB0BFF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РПГА на сифіліс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3C1A3E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6BA87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123,00</w:t>
            </w:r>
          </w:p>
        </w:tc>
      </w:tr>
      <w:tr w:rsidR="00433A0C" w:rsidRPr="00433A0C" w14:paraId="11E9376C" w14:textId="77777777" w:rsidTr="001E56A4">
        <w:trPr>
          <w:trHeight w:val="210"/>
        </w:trPr>
        <w:tc>
          <w:tcPr>
            <w:tcW w:w="0" w:type="auto"/>
            <w:tcBorders>
              <w:top w:val="nil"/>
              <w:left w:val="single" w:sz="4" w:space="0" w:color="auto"/>
              <w:bottom w:val="single" w:sz="4" w:space="0" w:color="auto"/>
              <w:right w:val="nil"/>
            </w:tcBorders>
            <w:shd w:val="clear" w:color="auto" w:fill="auto"/>
            <w:vAlign w:val="bottom"/>
            <w:hideMark/>
          </w:tcPr>
          <w:p w14:paraId="5902FB5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2704F2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РФ (</w:t>
            </w:r>
            <w:proofErr w:type="spellStart"/>
            <w:r w:rsidRPr="00433A0C">
              <w:rPr>
                <w:rFonts w:ascii="Arial Narrow" w:eastAsia="Times New Roman" w:hAnsi="Arial Narrow" w:cs="Times New Roman"/>
                <w:color w:val="000000"/>
                <w:sz w:val="20"/>
                <w:szCs w:val="20"/>
                <w:lang w:eastAsia="uk-UA"/>
              </w:rPr>
              <w:t>ревматоїдний</w:t>
            </w:r>
            <w:proofErr w:type="spellEnd"/>
            <w:r w:rsidRPr="00433A0C">
              <w:rPr>
                <w:rFonts w:ascii="Arial Narrow" w:eastAsia="Times New Roman" w:hAnsi="Arial Narrow" w:cs="Times New Roman"/>
                <w:color w:val="000000"/>
                <w:sz w:val="20"/>
                <w:szCs w:val="20"/>
                <w:lang w:eastAsia="uk-UA"/>
              </w:rPr>
              <w:t xml:space="preserve"> фактор) латекс-тест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99A82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77E43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74AE48FA" w14:textId="77777777" w:rsidTr="001E56A4">
        <w:trPr>
          <w:trHeight w:val="114"/>
        </w:trPr>
        <w:tc>
          <w:tcPr>
            <w:tcW w:w="0" w:type="auto"/>
            <w:tcBorders>
              <w:top w:val="nil"/>
              <w:left w:val="single" w:sz="4" w:space="0" w:color="auto"/>
              <w:bottom w:val="single" w:sz="4" w:space="0" w:color="auto"/>
              <w:right w:val="nil"/>
            </w:tcBorders>
            <w:shd w:val="clear" w:color="auto" w:fill="auto"/>
            <w:vAlign w:val="bottom"/>
            <w:hideMark/>
          </w:tcPr>
          <w:p w14:paraId="3AFFD8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14AA5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сіроглікоїдів</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7D862D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5591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55,00</w:t>
            </w:r>
          </w:p>
        </w:tc>
      </w:tr>
      <w:tr w:rsidR="00433A0C" w:rsidRPr="00433A0C" w14:paraId="60804B2D" w14:textId="77777777" w:rsidTr="001E56A4">
        <w:trPr>
          <w:trHeight w:val="147"/>
        </w:trPr>
        <w:tc>
          <w:tcPr>
            <w:tcW w:w="0" w:type="auto"/>
            <w:tcBorders>
              <w:top w:val="nil"/>
              <w:left w:val="single" w:sz="4" w:space="0" w:color="auto"/>
              <w:bottom w:val="single" w:sz="4" w:space="0" w:color="auto"/>
              <w:right w:val="nil"/>
            </w:tcBorders>
            <w:shd w:val="clear" w:color="auto" w:fill="auto"/>
            <w:vAlign w:val="bottom"/>
            <w:hideMark/>
          </w:tcPr>
          <w:p w14:paraId="5D3287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82039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СРБ кількісно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4D08B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F7256F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105,00</w:t>
            </w:r>
          </w:p>
        </w:tc>
      </w:tr>
      <w:tr w:rsidR="00433A0C" w:rsidRPr="00433A0C" w14:paraId="53BF8B6F" w14:textId="77777777" w:rsidTr="001E56A4">
        <w:trPr>
          <w:trHeight w:val="192"/>
        </w:trPr>
        <w:tc>
          <w:tcPr>
            <w:tcW w:w="0" w:type="auto"/>
            <w:tcBorders>
              <w:top w:val="nil"/>
              <w:left w:val="single" w:sz="4" w:space="0" w:color="auto"/>
              <w:bottom w:val="single" w:sz="4" w:space="0" w:color="auto"/>
              <w:right w:val="nil"/>
            </w:tcBorders>
            <w:shd w:val="clear" w:color="auto" w:fill="auto"/>
            <w:vAlign w:val="bottom"/>
            <w:hideMark/>
          </w:tcPr>
          <w:p w14:paraId="34D0F5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F70E95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тесту толерантності до глюкози в капілярній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9B4B4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48EC2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138,00</w:t>
            </w:r>
          </w:p>
        </w:tc>
      </w:tr>
      <w:tr w:rsidR="00433A0C" w:rsidRPr="00433A0C" w14:paraId="5F8032F8" w14:textId="77777777" w:rsidTr="001E56A4">
        <w:trPr>
          <w:trHeight w:val="111"/>
        </w:trPr>
        <w:tc>
          <w:tcPr>
            <w:tcW w:w="0" w:type="auto"/>
            <w:tcBorders>
              <w:top w:val="nil"/>
              <w:left w:val="single" w:sz="4" w:space="0" w:color="auto"/>
              <w:bottom w:val="single" w:sz="4" w:space="0" w:color="auto"/>
              <w:right w:val="nil"/>
            </w:tcBorders>
            <w:shd w:val="clear" w:color="auto" w:fill="auto"/>
            <w:vAlign w:val="bottom"/>
            <w:hideMark/>
          </w:tcPr>
          <w:p w14:paraId="76550E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8114AF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тригліцеридів</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A753D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EB3B6F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92,00</w:t>
            </w:r>
          </w:p>
        </w:tc>
      </w:tr>
      <w:tr w:rsidR="00433A0C" w:rsidRPr="00433A0C" w14:paraId="720C4255" w14:textId="77777777" w:rsidTr="001E56A4">
        <w:trPr>
          <w:trHeight w:val="156"/>
        </w:trPr>
        <w:tc>
          <w:tcPr>
            <w:tcW w:w="0" w:type="auto"/>
            <w:tcBorders>
              <w:top w:val="nil"/>
              <w:left w:val="single" w:sz="4" w:space="0" w:color="auto"/>
              <w:bottom w:val="single" w:sz="4" w:space="0" w:color="auto"/>
              <w:right w:val="nil"/>
            </w:tcBorders>
            <w:shd w:val="clear" w:color="auto" w:fill="auto"/>
            <w:vAlign w:val="bottom"/>
            <w:hideMark/>
          </w:tcPr>
          <w:p w14:paraId="543048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4FEE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тромбоцитів в камері </w:t>
            </w:r>
            <w:proofErr w:type="spellStart"/>
            <w:r w:rsidRPr="00433A0C">
              <w:rPr>
                <w:rFonts w:ascii="Arial Narrow" w:eastAsia="Times New Roman" w:hAnsi="Arial Narrow" w:cs="Times New Roman"/>
                <w:color w:val="000000"/>
                <w:sz w:val="20"/>
                <w:szCs w:val="20"/>
                <w:lang w:eastAsia="uk-UA"/>
              </w:rPr>
              <w:t>Горяєва</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46E40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49FD07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32,00</w:t>
            </w:r>
          </w:p>
        </w:tc>
      </w:tr>
      <w:tr w:rsidR="00433A0C" w:rsidRPr="00433A0C" w14:paraId="36195573"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B59BB6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C782AE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фібріногену</w:t>
            </w:r>
            <w:proofErr w:type="spellEnd"/>
            <w:r w:rsidRPr="00433A0C">
              <w:rPr>
                <w:rFonts w:ascii="Arial Narrow" w:eastAsia="Times New Roman" w:hAnsi="Arial Narrow" w:cs="Times New Roman"/>
                <w:color w:val="000000"/>
                <w:sz w:val="20"/>
                <w:szCs w:val="20"/>
                <w:lang w:eastAsia="uk-UA"/>
              </w:rPr>
              <w:t xml:space="preserve">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11AA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5D5CCA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50,00</w:t>
            </w:r>
          </w:p>
        </w:tc>
      </w:tr>
      <w:tr w:rsidR="00433A0C" w:rsidRPr="00433A0C" w14:paraId="207176D8" w14:textId="77777777" w:rsidTr="001E56A4">
        <w:trPr>
          <w:trHeight w:val="248"/>
        </w:trPr>
        <w:tc>
          <w:tcPr>
            <w:tcW w:w="0" w:type="auto"/>
            <w:tcBorders>
              <w:top w:val="nil"/>
              <w:left w:val="single" w:sz="4" w:space="0" w:color="auto"/>
              <w:bottom w:val="single" w:sz="4" w:space="0" w:color="auto"/>
              <w:right w:val="nil"/>
            </w:tcBorders>
            <w:shd w:val="clear" w:color="auto" w:fill="auto"/>
            <w:vAlign w:val="bottom"/>
            <w:hideMark/>
          </w:tcPr>
          <w:p w14:paraId="04EFDF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159C52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чутливості до антибіотиків одного виду мікроорганізмів (</w:t>
            </w:r>
            <w:proofErr w:type="spellStart"/>
            <w:r w:rsidRPr="00433A0C">
              <w:rPr>
                <w:rFonts w:ascii="Arial Narrow" w:eastAsia="Times New Roman" w:hAnsi="Arial Narrow" w:cs="Times New Roman"/>
                <w:color w:val="000000"/>
                <w:sz w:val="20"/>
                <w:szCs w:val="20"/>
                <w:lang w:eastAsia="uk-UA"/>
              </w:rPr>
              <w:t>антибіотикограма</w:t>
            </w:r>
            <w:proofErr w:type="spellEnd"/>
            <w:r w:rsidRPr="00433A0C">
              <w:rPr>
                <w:rFonts w:ascii="Arial Narrow" w:eastAsia="Times New Roman" w:hAnsi="Arial Narrow" w:cs="Times New Roman"/>
                <w:color w:val="000000"/>
                <w:sz w:val="20"/>
                <w:szCs w:val="20"/>
                <w:lang w:eastAsia="uk-UA"/>
              </w:rPr>
              <w:t xml:space="preserve"> - 12 дисків)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BED9AD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5595D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163,00</w:t>
            </w:r>
          </w:p>
        </w:tc>
      </w:tr>
      <w:tr w:rsidR="00433A0C" w:rsidRPr="00433A0C" w14:paraId="705C340A" w14:textId="77777777" w:rsidTr="001E56A4">
        <w:trPr>
          <w:trHeight w:val="185"/>
        </w:trPr>
        <w:tc>
          <w:tcPr>
            <w:tcW w:w="0" w:type="auto"/>
            <w:tcBorders>
              <w:top w:val="nil"/>
              <w:left w:val="single" w:sz="4" w:space="0" w:color="auto"/>
              <w:bottom w:val="single" w:sz="4" w:space="0" w:color="auto"/>
              <w:right w:val="nil"/>
            </w:tcBorders>
            <w:shd w:val="clear" w:color="auto" w:fill="auto"/>
            <w:vAlign w:val="bottom"/>
            <w:hideMark/>
          </w:tcPr>
          <w:p w14:paraId="3BE8F45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F380F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виділень сечостатевих органів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2A7036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C3B77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60,00</w:t>
            </w:r>
          </w:p>
        </w:tc>
      </w:tr>
      <w:tr w:rsidR="00433A0C" w:rsidRPr="00433A0C" w14:paraId="1AC39440" w14:textId="77777777" w:rsidTr="001E56A4">
        <w:trPr>
          <w:trHeight w:val="88"/>
        </w:trPr>
        <w:tc>
          <w:tcPr>
            <w:tcW w:w="0" w:type="auto"/>
            <w:tcBorders>
              <w:top w:val="nil"/>
              <w:left w:val="single" w:sz="4" w:space="0" w:color="auto"/>
              <w:bottom w:val="single" w:sz="4" w:space="0" w:color="auto"/>
              <w:right w:val="nil"/>
            </w:tcBorders>
            <w:shd w:val="clear" w:color="auto" w:fill="auto"/>
            <w:vAlign w:val="bottom"/>
            <w:hideMark/>
          </w:tcPr>
          <w:p w14:paraId="1C45528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7BD84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мокротиння (загальний аналіз)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C2561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10CFF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77,00</w:t>
            </w:r>
          </w:p>
        </w:tc>
      </w:tr>
      <w:tr w:rsidR="00433A0C" w:rsidRPr="00433A0C" w14:paraId="73AABCC5" w14:textId="77777777" w:rsidTr="001E56A4">
        <w:trPr>
          <w:trHeight w:val="134"/>
        </w:trPr>
        <w:tc>
          <w:tcPr>
            <w:tcW w:w="0" w:type="auto"/>
            <w:tcBorders>
              <w:top w:val="nil"/>
              <w:left w:val="single" w:sz="4" w:space="0" w:color="auto"/>
              <w:bottom w:val="single" w:sz="4" w:space="0" w:color="auto"/>
              <w:right w:val="nil"/>
            </w:tcBorders>
            <w:shd w:val="clear" w:color="auto" w:fill="auto"/>
            <w:vAlign w:val="bottom"/>
            <w:hideMark/>
          </w:tcPr>
          <w:p w14:paraId="5C1B0AA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758E3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мокротиння фарбованих препаратів на туберкульоз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CDE18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F6AEA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80,00</w:t>
            </w:r>
          </w:p>
        </w:tc>
      </w:tr>
      <w:tr w:rsidR="00433A0C" w:rsidRPr="00433A0C" w14:paraId="4836CAF8" w14:textId="77777777" w:rsidTr="001E56A4">
        <w:trPr>
          <w:trHeight w:val="180"/>
        </w:trPr>
        <w:tc>
          <w:tcPr>
            <w:tcW w:w="0" w:type="auto"/>
            <w:tcBorders>
              <w:top w:val="nil"/>
              <w:left w:val="single" w:sz="4" w:space="0" w:color="auto"/>
              <w:bottom w:val="single" w:sz="4" w:space="0" w:color="auto"/>
              <w:right w:val="nil"/>
            </w:tcBorders>
            <w:shd w:val="clear" w:color="auto" w:fill="auto"/>
            <w:vAlign w:val="bottom"/>
            <w:hideMark/>
          </w:tcPr>
          <w:p w14:paraId="7818D2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B3FC3C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Дослідження на визначення часу згортання крові за </w:t>
            </w:r>
            <w:proofErr w:type="spellStart"/>
            <w:r w:rsidRPr="00433A0C">
              <w:rPr>
                <w:rFonts w:ascii="Arial Narrow" w:eastAsia="Times New Roman" w:hAnsi="Arial Narrow" w:cs="Times New Roman"/>
                <w:color w:val="000000"/>
                <w:sz w:val="20"/>
                <w:szCs w:val="20"/>
                <w:lang w:eastAsia="uk-UA"/>
              </w:rPr>
              <w:t>Сухаревим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84739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F64C7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26,00</w:t>
            </w:r>
          </w:p>
        </w:tc>
      </w:tr>
      <w:tr w:rsidR="00433A0C" w:rsidRPr="00433A0C" w14:paraId="30F13EA5" w14:textId="77777777" w:rsidTr="001E56A4">
        <w:trPr>
          <w:trHeight w:val="226"/>
        </w:trPr>
        <w:tc>
          <w:tcPr>
            <w:tcW w:w="0" w:type="auto"/>
            <w:tcBorders>
              <w:top w:val="nil"/>
              <w:left w:val="single" w:sz="4" w:space="0" w:color="auto"/>
              <w:bottom w:val="single" w:sz="4" w:space="0" w:color="auto"/>
              <w:right w:val="nil"/>
            </w:tcBorders>
            <w:shd w:val="clear" w:color="auto" w:fill="auto"/>
            <w:vAlign w:val="bottom"/>
            <w:hideMark/>
          </w:tcPr>
          <w:p w14:paraId="7915717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6AEFF9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на визначення часу кровотечі по ДЮКЕ</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28FBBB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F20307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27,00</w:t>
            </w:r>
          </w:p>
        </w:tc>
      </w:tr>
      <w:tr w:rsidR="00433A0C" w:rsidRPr="00433A0C" w14:paraId="1FD50397" w14:textId="77777777" w:rsidTr="001E56A4">
        <w:trPr>
          <w:trHeight w:val="144"/>
        </w:trPr>
        <w:tc>
          <w:tcPr>
            <w:tcW w:w="0" w:type="auto"/>
            <w:tcBorders>
              <w:top w:val="nil"/>
              <w:left w:val="single" w:sz="4" w:space="0" w:color="auto"/>
              <w:bottom w:val="single" w:sz="4" w:space="0" w:color="auto"/>
              <w:right w:val="nil"/>
            </w:tcBorders>
            <w:shd w:val="clear" w:color="auto" w:fill="auto"/>
            <w:vAlign w:val="bottom"/>
            <w:hideMark/>
          </w:tcPr>
          <w:p w14:paraId="31FD16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62C45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 Дослідження на </w:t>
            </w:r>
            <w:proofErr w:type="spellStart"/>
            <w:r w:rsidRPr="00433A0C">
              <w:rPr>
                <w:rFonts w:ascii="Arial Narrow" w:eastAsia="Times New Roman" w:hAnsi="Arial Narrow" w:cs="Times New Roman"/>
                <w:color w:val="000000"/>
                <w:sz w:val="20"/>
                <w:szCs w:val="20"/>
                <w:lang w:eastAsia="uk-UA"/>
              </w:rPr>
              <w:t>демодекс</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1451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B7AC4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611E84CA" w14:textId="77777777" w:rsidTr="001E56A4">
        <w:trPr>
          <w:trHeight w:val="176"/>
        </w:trPr>
        <w:tc>
          <w:tcPr>
            <w:tcW w:w="0" w:type="auto"/>
            <w:tcBorders>
              <w:top w:val="nil"/>
              <w:left w:val="single" w:sz="4" w:space="0" w:color="auto"/>
              <w:bottom w:val="single" w:sz="4" w:space="0" w:color="auto"/>
              <w:right w:val="nil"/>
            </w:tcBorders>
            <w:shd w:val="clear" w:color="auto" w:fill="auto"/>
            <w:vAlign w:val="bottom"/>
            <w:hideMark/>
          </w:tcPr>
          <w:p w14:paraId="49F781C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73BC6C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на коростяний кліщ</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B44AA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459B9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30E93DB2" w14:textId="77777777" w:rsidTr="001E56A4">
        <w:trPr>
          <w:trHeight w:val="223"/>
        </w:trPr>
        <w:tc>
          <w:tcPr>
            <w:tcW w:w="0" w:type="auto"/>
            <w:tcBorders>
              <w:top w:val="nil"/>
              <w:left w:val="single" w:sz="4" w:space="0" w:color="auto"/>
              <w:bottom w:val="single" w:sz="4" w:space="0" w:color="auto"/>
              <w:right w:val="nil"/>
            </w:tcBorders>
            <w:shd w:val="clear" w:color="auto" w:fill="auto"/>
            <w:vAlign w:val="bottom"/>
            <w:hideMark/>
          </w:tcPr>
          <w:p w14:paraId="6AD926A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ABC1E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на малярію (товста крапля)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339DB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DA228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103,00</w:t>
            </w:r>
          </w:p>
        </w:tc>
      </w:tr>
      <w:tr w:rsidR="00433A0C" w:rsidRPr="00433A0C" w14:paraId="320E41B7" w14:textId="77777777" w:rsidTr="001E56A4">
        <w:trPr>
          <w:trHeight w:val="126"/>
        </w:trPr>
        <w:tc>
          <w:tcPr>
            <w:tcW w:w="0" w:type="auto"/>
            <w:tcBorders>
              <w:top w:val="nil"/>
              <w:left w:val="single" w:sz="4" w:space="0" w:color="auto"/>
              <w:bottom w:val="single" w:sz="4" w:space="0" w:color="auto"/>
              <w:right w:val="nil"/>
            </w:tcBorders>
            <w:shd w:val="clear" w:color="auto" w:fill="auto"/>
            <w:vAlign w:val="bottom"/>
            <w:hideMark/>
          </w:tcPr>
          <w:p w14:paraId="7EF0B4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352F07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на патогенні грибки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FE08A8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42E5F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4C93F6D6" w14:textId="77777777" w:rsidTr="001E56A4">
        <w:trPr>
          <w:trHeight w:val="172"/>
        </w:trPr>
        <w:tc>
          <w:tcPr>
            <w:tcW w:w="0" w:type="auto"/>
            <w:tcBorders>
              <w:top w:val="nil"/>
              <w:left w:val="single" w:sz="4" w:space="0" w:color="auto"/>
              <w:bottom w:val="single" w:sz="4" w:space="0" w:color="auto"/>
              <w:right w:val="nil"/>
            </w:tcBorders>
            <w:shd w:val="clear" w:color="auto" w:fill="auto"/>
            <w:vAlign w:val="bottom"/>
            <w:hideMark/>
          </w:tcPr>
          <w:p w14:paraId="67FBE0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4F0969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рідин серозних порожнин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CCE55C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2BCB5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188,00</w:t>
            </w:r>
          </w:p>
        </w:tc>
      </w:tr>
      <w:tr w:rsidR="00433A0C" w:rsidRPr="00433A0C" w14:paraId="12424BE0" w14:textId="77777777" w:rsidTr="001E56A4">
        <w:trPr>
          <w:trHeight w:val="218"/>
        </w:trPr>
        <w:tc>
          <w:tcPr>
            <w:tcW w:w="0" w:type="auto"/>
            <w:tcBorders>
              <w:top w:val="nil"/>
              <w:left w:val="single" w:sz="4" w:space="0" w:color="auto"/>
              <w:bottom w:val="single" w:sz="4" w:space="0" w:color="auto"/>
              <w:right w:val="nil"/>
            </w:tcBorders>
            <w:shd w:val="clear" w:color="auto" w:fill="auto"/>
            <w:vAlign w:val="bottom"/>
            <w:hideMark/>
          </w:tcPr>
          <w:p w14:paraId="637142F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B23B62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секрету простати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410ED7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87381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60,00</w:t>
            </w:r>
          </w:p>
        </w:tc>
      </w:tr>
      <w:tr w:rsidR="00433A0C" w:rsidRPr="00433A0C" w14:paraId="32B87098" w14:textId="77777777" w:rsidTr="001E56A4">
        <w:trPr>
          <w:trHeight w:val="122"/>
        </w:trPr>
        <w:tc>
          <w:tcPr>
            <w:tcW w:w="0" w:type="auto"/>
            <w:tcBorders>
              <w:top w:val="nil"/>
              <w:left w:val="single" w:sz="4" w:space="0" w:color="auto"/>
              <w:bottom w:val="single" w:sz="4" w:space="0" w:color="auto"/>
              <w:right w:val="nil"/>
            </w:tcBorders>
            <w:shd w:val="clear" w:color="auto" w:fill="auto"/>
            <w:vAlign w:val="bottom"/>
            <w:hideMark/>
          </w:tcPr>
          <w:p w14:paraId="1465802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F33A3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Дослідження </w:t>
            </w:r>
            <w:proofErr w:type="spellStart"/>
            <w:r w:rsidRPr="00433A0C">
              <w:rPr>
                <w:rFonts w:ascii="Arial Narrow" w:eastAsia="Times New Roman" w:hAnsi="Arial Narrow" w:cs="Times New Roman"/>
                <w:color w:val="000000"/>
                <w:sz w:val="20"/>
                <w:szCs w:val="20"/>
                <w:lang w:eastAsia="uk-UA"/>
              </w:rPr>
              <w:t>спермограми</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20CC0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E3DC4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235,00</w:t>
            </w:r>
          </w:p>
        </w:tc>
      </w:tr>
      <w:tr w:rsidR="00433A0C" w:rsidRPr="00433A0C" w14:paraId="24C502D4" w14:textId="77777777" w:rsidTr="001E56A4">
        <w:trPr>
          <w:trHeight w:val="154"/>
        </w:trPr>
        <w:tc>
          <w:tcPr>
            <w:tcW w:w="0" w:type="auto"/>
            <w:tcBorders>
              <w:top w:val="nil"/>
              <w:left w:val="single" w:sz="4" w:space="0" w:color="auto"/>
              <w:bottom w:val="single" w:sz="4" w:space="0" w:color="auto"/>
              <w:right w:val="nil"/>
            </w:tcBorders>
            <w:shd w:val="clear" w:color="auto" w:fill="auto"/>
            <w:vAlign w:val="bottom"/>
            <w:hideMark/>
          </w:tcPr>
          <w:p w14:paraId="68C44F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2740F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фекалій на яйця, личинки, фрагменти гельмінтів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2F42B0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C24A46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80,00</w:t>
            </w:r>
          </w:p>
        </w:tc>
      </w:tr>
      <w:tr w:rsidR="00433A0C" w:rsidRPr="00433A0C" w14:paraId="75BD160F" w14:textId="77777777" w:rsidTr="001E56A4">
        <w:trPr>
          <w:trHeight w:val="200"/>
        </w:trPr>
        <w:tc>
          <w:tcPr>
            <w:tcW w:w="0" w:type="auto"/>
            <w:tcBorders>
              <w:top w:val="nil"/>
              <w:left w:val="single" w:sz="4" w:space="0" w:color="auto"/>
              <w:bottom w:val="single" w:sz="4" w:space="0" w:color="auto"/>
              <w:right w:val="nil"/>
            </w:tcBorders>
            <w:shd w:val="clear" w:color="auto" w:fill="auto"/>
            <w:noWrap/>
            <w:vAlign w:val="bottom"/>
            <w:hideMark/>
          </w:tcPr>
          <w:p w14:paraId="350A440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5E07F2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антитіл до COVID - 19 </w:t>
            </w:r>
            <w:proofErr w:type="spellStart"/>
            <w:r w:rsidRPr="00433A0C">
              <w:rPr>
                <w:rFonts w:ascii="Arial Narrow" w:eastAsia="Times New Roman" w:hAnsi="Arial Narrow" w:cs="Times New Roman"/>
                <w:color w:val="000000"/>
                <w:sz w:val="20"/>
                <w:szCs w:val="20"/>
                <w:lang w:eastAsia="uk-UA"/>
              </w:rPr>
              <w:t>Ig</w:t>
            </w:r>
            <w:proofErr w:type="spellEnd"/>
            <w:r w:rsidRPr="00433A0C">
              <w:rPr>
                <w:rFonts w:ascii="Arial Narrow" w:eastAsia="Times New Roman" w:hAnsi="Arial Narrow" w:cs="Times New Roman"/>
                <w:color w:val="000000"/>
                <w:sz w:val="20"/>
                <w:szCs w:val="20"/>
                <w:lang w:eastAsia="uk-UA"/>
              </w:rPr>
              <w:t xml:space="preserve"> G (ІФА)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07C023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06DF78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196,00</w:t>
            </w:r>
          </w:p>
        </w:tc>
      </w:tr>
      <w:tr w:rsidR="00433A0C" w:rsidRPr="00433A0C" w14:paraId="0692438F" w14:textId="77777777" w:rsidTr="001E56A4">
        <w:trPr>
          <w:trHeight w:val="247"/>
        </w:trPr>
        <w:tc>
          <w:tcPr>
            <w:tcW w:w="0" w:type="auto"/>
            <w:tcBorders>
              <w:top w:val="nil"/>
              <w:left w:val="single" w:sz="4" w:space="0" w:color="auto"/>
              <w:bottom w:val="single" w:sz="4" w:space="0" w:color="auto"/>
              <w:right w:val="nil"/>
            </w:tcBorders>
            <w:shd w:val="clear" w:color="auto" w:fill="auto"/>
            <w:noWrap/>
            <w:vAlign w:val="bottom"/>
            <w:hideMark/>
          </w:tcPr>
          <w:p w14:paraId="7204238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D2CEA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антитіл до COVID - 19 </w:t>
            </w:r>
            <w:proofErr w:type="spellStart"/>
            <w:r w:rsidRPr="00433A0C">
              <w:rPr>
                <w:rFonts w:ascii="Arial Narrow" w:eastAsia="Times New Roman" w:hAnsi="Arial Narrow" w:cs="Times New Roman"/>
                <w:color w:val="000000"/>
                <w:sz w:val="20"/>
                <w:szCs w:val="20"/>
                <w:lang w:eastAsia="uk-UA"/>
              </w:rPr>
              <w:t>Ig</w:t>
            </w:r>
            <w:proofErr w:type="spellEnd"/>
            <w:r w:rsidRPr="00433A0C">
              <w:rPr>
                <w:rFonts w:ascii="Arial Narrow" w:eastAsia="Times New Roman" w:hAnsi="Arial Narrow" w:cs="Times New Roman"/>
                <w:color w:val="000000"/>
                <w:sz w:val="20"/>
                <w:szCs w:val="20"/>
                <w:lang w:eastAsia="uk-UA"/>
              </w:rPr>
              <w:t xml:space="preserve"> М (ІФА)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4DA3F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29844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196,00</w:t>
            </w:r>
          </w:p>
        </w:tc>
      </w:tr>
      <w:tr w:rsidR="00433A0C" w:rsidRPr="00433A0C" w14:paraId="0A5C4DD3" w14:textId="77777777" w:rsidTr="001E56A4">
        <w:trPr>
          <w:trHeight w:val="136"/>
        </w:trPr>
        <w:tc>
          <w:tcPr>
            <w:tcW w:w="0" w:type="auto"/>
            <w:tcBorders>
              <w:top w:val="nil"/>
              <w:left w:val="single" w:sz="4" w:space="0" w:color="auto"/>
              <w:bottom w:val="single" w:sz="4" w:space="0" w:color="auto"/>
              <w:right w:val="nil"/>
            </w:tcBorders>
            <w:shd w:val="clear" w:color="auto" w:fill="auto"/>
            <w:noWrap/>
            <w:vAlign w:val="bottom"/>
            <w:hideMark/>
          </w:tcPr>
          <w:p w14:paraId="343675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83B24D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Швидкий тест на COVID-19 </w:t>
            </w:r>
            <w:proofErr w:type="spellStart"/>
            <w:r w:rsidRPr="00433A0C">
              <w:rPr>
                <w:rFonts w:ascii="Arial Narrow" w:eastAsia="Times New Roman" w:hAnsi="Arial Narrow" w:cs="Times New Roman"/>
                <w:color w:val="000000"/>
                <w:sz w:val="20"/>
                <w:szCs w:val="20"/>
                <w:lang w:eastAsia="uk-UA"/>
              </w:rPr>
              <w:t>Ag</w:t>
            </w:r>
            <w:proofErr w:type="spellEnd"/>
            <w:r w:rsidRPr="00433A0C">
              <w:rPr>
                <w:rFonts w:ascii="Arial Narrow" w:eastAsia="Times New Roman" w:hAnsi="Arial Narrow" w:cs="Times New Roman"/>
                <w:color w:val="000000"/>
                <w:sz w:val="20"/>
                <w:szCs w:val="20"/>
                <w:lang w:eastAsia="uk-UA"/>
              </w:rPr>
              <w:t xml:space="preserve"> мазок із носоглотки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000CA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95845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208,00</w:t>
            </w:r>
          </w:p>
        </w:tc>
      </w:tr>
      <w:tr w:rsidR="00433A0C" w:rsidRPr="00433A0C" w14:paraId="05564D5B" w14:textId="77777777" w:rsidTr="001E56A4">
        <w:trPr>
          <w:trHeight w:val="182"/>
        </w:trPr>
        <w:tc>
          <w:tcPr>
            <w:tcW w:w="0" w:type="auto"/>
            <w:tcBorders>
              <w:top w:val="nil"/>
              <w:left w:val="single" w:sz="4" w:space="0" w:color="auto"/>
              <w:bottom w:val="single" w:sz="4" w:space="0" w:color="auto"/>
              <w:right w:val="nil"/>
            </w:tcBorders>
            <w:shd w:val="clear" w:color="auto" w:fill="auto"/>
            <w:vAlign w:val="bottom"/>
            <w:hideMark/>
          </w:tcPr>
          <w:p w14:paraId="12224E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932FC7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АЛТ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40BC1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20C84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0AD9F29D"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AE24A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4035E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альфа-амілаза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5FF26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3E3F27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540FE29A"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663D1E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1D4111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АСТ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FA07F0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B367A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630078A8"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0075196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5BFD4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білірубіну та фракцій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F1143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44415A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4AA18D80"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2421AF5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B4F965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глюкози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74727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FD287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57,00</w:t>
            </w:r>
          </w:p>
        </w:tc>
      </w:tr>
      <w:tr w:rsidR="00433A0C" w:rsidRPr="00433A0C" w14:paraId="0D43F200" w14:textId="77777777" w:rsidTr="001E56A4">
        <w:trPr>
          <w:trHeight w:val="167"/>
        </w:trPr>
        <w:tc>
          <w:tcPr>
            <w:tcW w:w="0" w:type="auto"/>
            <w:tcBorders>
              <w:top w:val="nil"/>
              <w:left w:val="single" w:sz="4" w:space="0" w:color="auto"/>
              <w:bottom w:val="single" w:sz="4" w:space="0" w:color="auto"/>
              <w:right w:val="nil"/>
            </w:tcBorders>
            <w:shd w:val="clear" w:color="auto" w:fill="auto"/>
            <w:vAlign w:val="bottom"/>
            <w:hideMark/>
          </w:tcPr>
          <w:p w14:paraId="32BE56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19530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загального білка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59335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B7FB4B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50,00</w:t>
            </w:r>
          </w:p>
        </w:tc>
      </w:tr>
      <w:tr w:rsidR="00433A0C" w:rsidRPr="00433A0C" w14:paraId="7588453D" w14:textId="77777777" w:rsidTr="001E56A4">
        <w:trPr>
          <w:trHeight w:val="71"/>
        </w:trPr>
        <w:tc>
          <w:tcPr>
            <w:tcW w:w="0" w:type="auto"/>
            <w:tcBorders>
              <w:top w:val="nil"/>
              <w:left w:val="single" w:sz="4" w:space="0" w:color="auto"/>
              <w:bottom w:val="single" w:sz="4" w:space="0" w:color="auto"/>
              <w:right w:val="nil"/>
            </w:tcBorders>
            <w:shd w:val="clear" w:color="auto" w:fill="auto"/>
            <w:vAlign w:val="bottom"/>
            <w:hideMark/>
          </w:tcPr>
          <w:p w14:paraId="02A79B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30946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коагулограми</w:t>
            </w:r>
            <w:proofErr w:type="spellEnd"/>
            <w:r w:rsidRPr="00433A0C">
              <w:rPr>
                <w:rFonts w:ascii="Arial Narrow" w:eastAsia="Times New Roman" w:hAnsi="Arial Narrow" w:cs="Times New Roman"/>
                <w:color w:val="000000"/>
                <w:sz w:val="20"/>
                <w:szCs w:val="20"/>
                <w:lang w:eastAsia="uk-UA"/>
              </w:rPr>
              <w:t xml:space="preserve"> (розгорнута)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5D7EC6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794E0F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181,00</w:t>
            </w:r>
          </w:p>
        </w:tc>
      </w:tr>
      <w:tr w:rsidR="00433A0C" w:rsidRPr="00433A0C" w14:paraId="21013123"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07D534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1.91.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5043D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креатиніну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746D8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FA36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69,00</w:t>
            </w:r>
          </w:p>
        </w:tc>
      </w:tr>
      <w:tr w:rsidR="00433A0C" w:rsidRPr="00433A0C" w14:paraId="50716400"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5C6E2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E88FB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МНВ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DD3FF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7EB7EE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89,00</w:t>
            </w:r>
          </w:p>
        </w:tc>
      </w:tr>
      <w:tr w:rsidR="00433A0C" w:rsidRPr="00433A0C" w14:paraId="1727EF34" w14:textId="77777777" w:rsidTr="001E56A4">
        <w:trPr>
          <w:trHeight w:val="72"/>
        </w:trPr>
        <w:tc>
          <w:tcPr>
            <w:tcW w:w="0" w:type="auto"/>
            <w:tcBorders>
              <w:top w:val="nil"/>
              <w:left w:val="single" w:sz="4" w:space="0" w:color="auto"/>
              <w:bottom w:val="single" w:sz="4" w:space="0" w:color="auto"/>
              <w:right w:val="nil"/>
            </w:tcBorders>
            <w:shd w:val="clear" w:color="auto" w:fill="auto"/>
            <w:vAlign w:val="bottom"/>
            <w:hideMark/>
          </w:tcPr>
          <w:p w14:paraId="291631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36D9CD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ПТІ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F264CA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B57822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89,00</w:t>
            </w:r>
          </w:p>
        </w:tc>
      </w:tr>
      <w:tr w:rsidR="00433A0C" w:rsidRPr="00433A0C" w14:paraId="19C9D3C4"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72104E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AC993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сечовини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67EC5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8679B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52,00</w:t>
            </w:r>
          </w:p>
        </w:tc>
      </w:tr>
      <w:tr w:rsidR="00433A0C" w:rsidRPr="00433A0C" w14:paraId="3BD37791"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6ECDD8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9E8256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Визначення </w:t>
            </w:r>
            <w:proofErr w:type="spellStart"/>
            <w:r w:rsidRPr="00433A0C">
              <w:rPr>
                <w:rFonts w:ascii="Arial Narrow" w:eastAsia="Times New Roman" w:hAnsi="Arial Narrow" w:cs="Times New Roman"/>
                <w:color w:val="000000"/>
                <w:sz w:val="20"/>
                <w:szCs w:val="20"/>
                <w:lang w:eastAsia="uk-UA"/>
              </w:rPr>
              <w:t>Тропоніна</w:t>
            </w:r>
            <w:proofErr w:type="spellEnd"/>
            <w:r w:rsidRPr="00433A0C">
              <w:rPr>
                <w:rFonts w:ascii="Arial Narrow" w:eastAsia="Times New Roman" w:hAnsi="Arial Narrow" w:cs="Times New Roman"/>
                <w:color w:val="000000"/>
                <w:sz w:val="20"/>
                <w:szCs w:val="20"/>
                <w:lang w:eastAsia="uk-UA"/>
              </w:rPr>
              <w:t xml:space="preserve"> І швидкий тест в венозній крові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9EEBC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6B2FE5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126,00</w:t>
            </w:r>
          </w:p>
        </w:tc>
      </w:tr>
      <w:tr w:rsidR="00433A0C" w:rsidRPr="00433A0C" w14:paraId="48675765"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A9EBF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71648F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Дослідження спино-мозкової рідини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CF9597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4E9CC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192,00</w:t>
            </w:r>
          </w:p>
        </w:tc>
      </w:tr>
      <w:tr w:rsidR="00433A0C" w:rsidRPr="00433A0C" w14:paraId="60EF4B0F" w14:textId="77777777" w:rsidTr="001E56A4">
        <w:trPr>
          <w:trHeight w:val="99"/>
        </w:trPr>
        <w:tc>
          <w:tcPr>
            <w:tcW w:w="0" w:type="auto"/>
            <w:tcBorders>
              <w:top w:val="nil"/>
              <w:left w:val="single" w:sz="4" w:space="0" w:color="auto"/>
              <w:bottom w:val="single" w:sz="4" w:space="0" w:color="auto"/>
              <w:right w:val="nil"/>
            </w:tcBorders>
            <w:shd w:val="clear" w:color="auto" w:fill="auto"/>
            <w:vAlign w:val="bottom"/>
            <w:hideMark/>
          </w:tcPr>
          <w:p w14:paraId="3F9099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628A7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Визначення загального аналізу крові на автоматичному гематологічному аналізаторі з формулою і ШОЕ</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46683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BD336E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82,00</w:t>
            </w:r>
          </w:p>
        </w:tc>
      </w:tr>
      <w:tr w:rsidR="00433A0C" w:rsidRPr="00433A0C" w14:paraId="6E936F77"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71F6F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BFD58D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Проведення загального аналізу сечі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1467D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845F34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211B7A13" w14:textId="77777777" w:rsidTr="001E56A4">
        <w:trPr>
          <w:trHeight w:val="109"/>
        </w:trPr>
        <w:tc>
          <w:tcPr>
            <w:tcW w:w="0" w:type="auto"/>
            <w:tcBorders>
              <w:top w:val="nil"/>
              <w:left w:val="single" w:sz="4" w:space="0" w:color="auto"/>
              <w:bottom w:val="single" w:sz="4" w:space="0" w:color="auto"/>
              <w:right w:val="nil"/>
            </w:tcBorders>
            <w:shd w:val="clear" w:color="auto" w:fill="auto"/>
            <w:vAlign w:val="bottom"/>
            <w:hideMark/>
          </w:tcPr>
          <w:p w14:paraId="292825A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39A0E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Цитологічного дослідження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1DFB0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D8EFA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92,00</w:t>
            </w:r>
          </w:p>
        </w:tc>
      </w:tr>
      <w:tr w:rsidR="00433A0C" w:rsidRPr="00433A0C" w14:paraId="67B638E1"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626EAF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1.100.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10EB3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Забір венозної крові (з вакуумною </w:t>
            </w:r>
            <w:proofErr w:type="spellStart"/>
            <w:r w:rsidRPr="00433A0C">
              <w:rPr>
                <w:rFonts w:ascii="Arial Narrow" w:eastAsia="Times New Roman" w:hAnsi="Arial Narrow" w:cs="Times New Roman"/>
                <w:color w:val="000000"/>
                <w:sz w:val="20"/>
                <w:szCs w:val="20"/>
                <w:lang w:eastAsia="uk-UA"/>
              </w:rPr>
              <w:t>vacutainer</w:t>
            </w:r>
            <w:proofErr w:type="spellEnd"/>
            <w:r w:rsidRPr="00433A0C">
              <w:rPr>
                <w:rFonts w:ascii="Arial Narrow" w:eastAsia="Times New Roman" w:hAnsi="Arial Narrow" w:cs="Times New Roman"/>
                <w:color w:val="000000"/>
                <w:sz w:val="20"/>
                <w:szCs w:val="20"/>
                <w:lang w:eastAsia="uk-UA"/>
              </w:rPr>
              <w:t xml:space="preserve"> пробіркою)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A1B41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2B2FD8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28,00</w:t>
            </w:r>
          </w:p>
        </w:tc>
      </w:tr>
      <w:tr w:rsidR="00433A0C" w:rsidRPr="00433A0C" w14:paraId="2B4BB1E9"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4B0F9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1.101.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50A9A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Забір венозної крові (з </w:t>
            </w:r>
            <w:proofErr w:type="spellStart"/>
            <w:r w:rsidRPr="00433A0C">
              <w:rPr>
                <w:rFonts w:ascii="Arial Narrow" w:eastAsia="Times New Roman" w:hAnsi="Arial Narrow" w:cs="Times New Roman"/>
                <w:color w:val="000000"/>
                <w:sz w:val="20"/>
                <w:szCs w:val="20"/>
                <w:lang w:eastAsia="uk-UA"/>
              </w:rPr>
              <w:t>центрифужною</w:t>
            </w:r>
            <w:proofErr w:type="spellEnd"/>
            <w:r w:rsidRPr="00433A0C">
              <w:rPr>
                <w:rFonts w:ascii="Arial Narrow" w:eastAsia="Times New Roman" w:hAnsi="Arial Narrow" w:cs="Times New Roman"/>
                <w:color w:val="000000"/>
                <w:sz w:val="20"/>
                <w:szCs w:val="20"/>
                <w:lang w:eastAsia="uk-UA"/>
              </w:rPr>
              <w:t xml:space="preserve"> пробіркою)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589D57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3CE457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25,00</w:t>
            </w:r>
          </w:p>
        </w:tc>
      </w:tr>
      <w:tr w:rsidR="00433A0C" w:rsidRPr="00433A0C" w14:paraId="1434D5A2" w14:textId="77777777" w:rsidTr="001E56A4">
        <w:trPr>
          <w:trHeight w:val="232"/>
        </w:trPr>
        <w:tc>
          <w:tcPr>
            <w:tcW w:w="0" w:type="auto"/>
            <w:tcBorders>
              <w:top w:val="nil"/>
              <w:left w:val="single" w:sz="4" w:space="0" w:color="auto"/>
              <w:bottom w:val="single" w:sz="4" w:space="0" w:color="auto"/>
              <w:right w:val="nil"/>
            </w:tcBorders>
            <w:shd w:val="clear" w:color="auto" w:fill="auto"/>
            <w:noWrap/>
            <w:vAlign w:val="bottom"/>
            <w:hideMark/>
          </w:tcPr>
          <w:p w14:paraId="11F4FCA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E8D77AB"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Масаж</w:t>
            </w:r>
          </w:p>
        </w:tc>
      </w:tr>
      <w:tr w:rsidR="00433A0C" w:rsidRPr="00433A0C" w14:paraId="6B8C1A84" w14:textId="77777777" w:rsidTr="001E56A4">
        <w:trPr>
          <w:trHeight w:val="136"/>
        </w:trPr>
        <w:tc>
          <w:tcPr>
            <w:tcW w:w="0" w:type="auto"/>
            <w:tcBorders>
              <w:top w:val="nil"/>
              <w:left w:val="single" w:sz="4" w:space="0" w:color="auto"/>
              <w:bottom w:val="single" w:sz="4" w:space="0" w:color="auto"/>
              <w:right w:val="nil"/>
            </w:tcBorders>
            <w:shd w:val="clear" w:color="auto" w:fill="auto"/>
            <w:noWrap/>
            <w:vAlign w:val="bottom"/>
            <w:hideMark/>
          </w:tcPr>
          <w:p w14:paraId="49F45A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E4978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верхньої кінцівки, передпліччя й ділянки лопатки</w:t>
            </w:r>
          </w:p>
        </w:tc>
        <w:tc>
          <w:tcPr>
            <w:tcW w:w="0" w:type="auto"/>
            <w:tcBorders>
              <w:top w:val="nil"/>
              <w:left w:val="nil"/>
              <w:bottom w:val="single" w:sz="4" w:space="0" w:color="auto"/>
              <w:right w:val="single" w:sz="4" w:space="0" w:color="auto"/>
            </w:tcBorders>
            <w:shd w:val="clear" w:color="auto" w:fill="auto"/>
            <w:vAlign w:val="bottom"/>
            <w:hideMark/>
          </w:tcPr>
          <w:p w14:paraId="2395F6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B2622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 хв.</w:t>
            </w:r>
          </w:p>
        </w:tc>
        <w:tc>
          <w:tcPr>
            <w:tcW w:w="0" w:type="auto"/>
            <w:tcBorders>
              <w:top w:val="nil"/>
              <w:left w:val="nil"/>
              <w:bottom w:val="single" w:sz="4" w:space="0" w:color="auto"/>
              <w:right w:val="single" w:sz="4" w:space="0" w:color="auto"/>
            </w:tcBorders>
            <w:shd w:val="clear" w:color="auto" w:fill="auto"/>
            <w:vAlign w:val="bottom"/>
            <w:hideMark/>
          </w:tcPr>
          <w:p w14:paraId="110AEF5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100,00</w:t>
            </w:r>
          </w:p>
        </w:tc>
      </w:tr>
      <w:tr w:rsidR="00433A0C" w:rsidRPr="00433A0C" w14:paraId="28469F87" w14:textId="77777777" w:rsidTr="001E56A4">
        <w:trPr>
          <w:trHeight w:val="242"/>
        </w:trPr>
        <w:tc>
          <w:tcPr>
            <w:tcW w:w="0" w:type="auto"/>
            <w:tcBorders>
              <w:top w:val="nil"/>
              <w:left w:val="single" w:sz="4" w:space="0" w:color="auto"/>
              <w:bottom w:val="single" w:sz="4" w:space="0" w:color="auto"/>
              <w:right w:val="nil"/>
            </w:tcBorders>
            <w:shd w:val="clear" w:color="auto" w:fill="auto"/>
            <w:noWrap/>
            <w:vAlign w:val="bottom"/>
            <w:hideMark/>
          </w:tcPr>
          <w:p w14:paraId="78E232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8AD2FF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верхньої кінцівки</w:t>
            </w:r>
          </w:p>
        </w:tc>
        <w:tc>
          <w:tcPr>
            <w:tcW w:w="0" w:type="auto"/>
            <w:tcBorders>
              <w:top w:val="nil"/>
              <w:left w:val="nil"/>
              <w:bottom w:val="single" w:sz="4" w:space="0" w:color="auto"/>
              <w:right w:val="single" w:sz="4" w:space="0" w:color="auto"/>
            </w:tcBorders>
            <w:shd w:val="clear" w:color="auto" w:fill="auto"/>
            <w:vAlign w:val="bottom"/>
            <w:hideMark/>
          </w:tcPr>
          <w:p w14:paraId="4716C5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FAFB2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 хв.</w:t>
            </w:r>
          </w:p>
        </w:tc>
        <w:tc>
          <w:tcPr>
            <w:tcW w:w="0" w:type="auto"/>
            <w:tcBorders>
              <w:top w:val="nil"/>
              <w:left w:val="nil"/>
              <w:bottom w:val="single" w:sz="4" w:space="0" w:color="auto"/>
              <w:right w:val="single" w:sz="4" w:space="0" w:color="auto"/>
            </w:tcBorders>
            <w:shd w:val="clear" w:color="auto" w:fill="auto"/>
            <w:vAlign w:val="bottom"/>
            <w:hideMark/>
          </w:tcPr>
          <w:p w14:paraId="22656E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88,00</w:t>
            </w:r>
          </w:p>
        </w:tc>
      </w:tr>
      <w:tr w:rsidR="00433A0C" w:rsidRPr="00433A0C" w14:paraId="55FCACFB" w14:textId="77777777" w:rsidTr="001E56A4">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3862C00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F6EB3E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голови</w:t>
            </w:r>
          </w:p>
        </w:tc>
        <w:tc>
          <w:tcPr>
            <w:tcW w:w="0" w:type="auto"/>
            <w:tcBorders>
              <w:top w:val="nil"/>
              <w:left w:val="nil"/>
              <w:bottom w:val="single" w:sz="4" w:space="0" w:color="auto"/>
              <w:right w:val="single" w:sz="4" w:space="0" w:color="auto"/>
            </w:tcBorders>
            <w:shd w:val="clear" w:color="auto" w:fill="auto"/>
            <w:vAlign w:val="bottom"/>
            <w:hideMark/>
          </w:tcPr>
          <w:p w14:paraId="14F85E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173E628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4F56F4D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53,00</w:t>
            </w:r>
          </w:p>
        </w:tc>
      </w:tr>
      <w:tr w:rsidR="00433A0C" w:rsidRPr="00433A0C" w14:paraId="1A352A20" w14:textId="77777777" w:rsidTr="001E56A4">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59850C3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031D36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гомілки і ступні</w:t>
            </w:r>
          </w:p>
        </w:tc>
        <w:tc>
          <w:tcPr>
            <w:tcW w:w="0" w:type="auto"/>
            <w:tcBorders>
              <w:top w:val="nil"/>
              <w:left w:val="nil"/>
              <w:bottom w:val="single" w:sz="4" w:space="0" w:color="auto"/>
              <w:right w:val="single" w:sz="4" w:space="0" w:color="auto"/>
            </w:tcBorders>
            <w:shd w:val="clear" w:color="auto" w:fill="auto"/>
            <w:vAlign w:val="bottom"/>
            <w:hideMark/>
          </w:tcPr>
          <w:p w14:paraId="7287C5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5DBDEE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 хв.</w:t>
            </w:r>
          </w:p>
        </w:tc>
        <w:tc>
          <w:tcPr>
            <w:tcW w:w="0" w:type="auto"/>
            <w:tcBorders>
              <w:top w:val="nil"/>
              <w:left w:val="nil"/>
              <w:bottom w:val="single" w:sz="4" w:space="0" w:color="auto"/>
              <w:right w:val="single" w:sz="4" w:space="0" w:color="auto"/>
            </w:tcBorders>
            <w:shd w:val="clear" w:color="auto" w:fill="auto"/>
            <w:vAlign w:val="bottom"/>
            <w:hideMark/>
          </w:tcPr>
          <w:p w14:paraId="5A80CC9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97,00</w:t>
            </w:r>
          </w:p>
        </w:tc>
      </w:tr>
      <w:tr w:rsidR="00433A0C" w:rsidRPr="00433A0C" w14:paraId="3F85BFE5" w14:textId="77777777" w:rsidTr="001E56A4">
        <w:trPr>
          <w:trHeight w:val="107"/>
        </w:trPr>
        <w:tc>
          <w:tcPr>
            <w:tcW w:w="0" w:type="auto"/>
            <w:tcBorders>
              <w:top w:val="nil"/>
              <w:left w:val="single" w:sz="4" w:space="0" w:color="auto"/>
              <w:bottom w:val="single" w:sz="4" w:space="0" w:color="auto"/>
              <w:right w:val="nil"/>
            </w:tcBorders>
            <w:shd w:val="clear" w:color="auto" w:fill="auto"/>
            <w:noWrap/>
            <w:vAlign w:val="bottom"/>
            <w:hideMark/>
          </w:tcPr>
          <w:p w14:paraId="049DD7B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69ED1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грудного відділу</w:t>
            </w:r>
          </w:p>
        </w:tc>
        <w:tc>
          <w:tcPr>
            <w:tcW w:w="0" w:type="auto"/>
            <w:tcBorders>
              <w:top w:val="nil"/>
              <w:left w:val="nil"/>
              <w:bottom w:val="single" w:sz="4" w:space="0" w:color="auto"/>
              <w:right w:val="single" w:sz="4" w:space="0" w:color="auto"/>
            </w:tcBorders>
            <w:shd w:val="clear" w:color="auto" w:fill="auto"/>
            <w:vAlign w:val="bottom"/>
            <w:hideMark/>
          </w:tcPr>
          <w:p w14:paraId="18B8474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092EE5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4FCE7C5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2C1817F3" w14:textId="77777777" w:rsidTr="001E56A4">
        <w:trPr>
          <w:trHeight w:val="213"/>
        </w:trPr>
        <w:tc>
          <w:tcPr>
            <w:tcW w:w="0" w:type="auto"/>
            <w:tcBorders>
              <w:top w:val="nil"/>
              <w:left w:val="single" w:sz="4" w:space="0" w:color="auto"/>
              <w:bottom w:val="single" w:sz="4" w:space="0" w:color="auto"/>
              <w:right w:val="nil"/>
            </w:tcBorders>
            <w:shd w:val="clear" w:color="auto" w:fill="auto"/>
            <w:noWrap/>
            <w:vAlign w:val="bottom"/>
            <w:hideMark/>
          </w:tcPr>
          <w:p w14:paraId="091F92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B3C733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кисті та передпліччя</w:t>
            </w:r>
          </w:p>
        </w:tc>
        <w:tc>
          <w:tcPr>
            <w:tcW w:w="0" w:type="auto"/>
            <w:tcBorders>
              <w:top w:val="nil"/>
              <w:left w:val="nil"/>
              <w:bottom w:val="single" w:sz="4" w:space="0" w:color="auto"/>
              <w:right w:val="single" w:sz="4" w:space="0" w:color="auto"/>
            </w:tcBorders>
            <w:shd w:val="clear" w:color="auto" w:fill="auto"/>
            <w:vAlign w:val="bottom"/>
            <w:hideMark/>
          </w:tcPr>
          <w:p w14:paraId="791C8C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57571D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440C6F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19A97A84" w14:textId="77777777" w:rsidTr="001E56A4">
        <w:trPr>
          <w:trHeight w:val="162"/>
        </w:trPr>
        <w:tc>
          <w:tcPr>
            <w:tcW w:w="0" w:type="auto"/>
            <w:tcBorders>
              <w:top w:val="nil"/>
              <w:left w:val="single" w:sz="4" w:space="0" w:color="auto"/>
              <w:bottom w:val="single" w:sz="4" w:space="0" w:color="auto"/>
              <w:right w:val="nil"/>
            </w:tcBorders>
            <w:shd w:val="clear" w:color="auto" w:fill="auto"/>
            <w:noWrap/>
            <w:vAlign w:val="bottom"/>
            <w:hideMark/>
          </w:tcPr>
          <w:p w14:paraId="335B99B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C251CE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колінного суглоба</w:t>
            </w:r>
          </w:p>
        </w:tc>
        <w:tc>
          <w:tcPr>
            <w:tcW w:w="0" w:type="auto"/>
            <w:tcBorders>
              <w:top w:val="nil"/>
              <w:left w:val="nil"/>
              <w:bottom w:val="single" w:sz="4" w:space="0" w:color="auto"/>
              <w:right w:val="single" w:sz="4" w:space="0" w:color="auto"/>
            </w:tcBorders>
            <w:shd w:val="clear" w:color="auto" w:fill="auto"/>
            <w:vAlign w:val="bottom"/>
            <w:hideMark/>
          </w:tcPr>
          <w:p w14:paraId="16D1D9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0B8A389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50A9B59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77214DEA" w14:textId="77777777" w:rsidTr="001E56A4">
        <w:trPr>
          <w:trHeight w:val="112"/>
        </w:trPr>
        <w:tc>
          <w:tcPr>
            <w:tcW w:w="0" w:type="auto"/>
            <w:tcBorders>
              <w:top w:val="nil"/>
              <w:left w:val="single" w:sz="4" w:space="0" w:color="auto"/>
              <w:bottom w:val="single" w:sz="4" w:space="0" w:color="auto"/>
              <w:right w:val="nil"/>
            </w:tcBorders>
            <w:shd w:val="clear" w:color="auto" w:fill="auto"/>
            <w:noWrap/>
            <w:vAlign w:val="bottom"/>
            <w:hideMark/>
          </w:tcPr>
          <w:p w14:paraId="15CDE70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725DA6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Масаж </w:t>
            </w:r>
            <w:proofErr w:type="spellStart"/>
            <w:r w:rsidRPr="00433A0C">
              <w:rPr>
                <w:rFonts w:ascii="Arial Narrow" w:eastAsia="Times New Roman" w:hAnsi="Arial Narrow" w:cs="Times New Roman"/>
                <w:color w:val="000000"/>
                <w:sz w:val="20"/>
                <w:szCs w:val="20"/>
                <w:lang w:eastAsia="uk-UA"/>
              </w:rPr>
              <w:t>комірцевої</w:t>
            </w:r>
            <w:proofErr w:type="spellEnd"/>
            <w:r w:rsidRPr="00433A0C">
              <w:rPr>
                <w:rFonts w:ascii="Arial Narrow" w:eastAsia="Times New Roman" w:hAnsi="Arial Narrow" w:cs="Times New Roman"/>
                <w:color w:val="000000"/>
                <w:sz w:val="20"/>
                <w:szCs w:val="20"/>
                <w:lang w:eastAsia="uk-UA"/>
              </w:rPr>
              <w:t xml:space="preserve"> зони</w:t>
            </w:r>
          </w:p>
        </w:tc>
        <w:tc>
          <w:tcPr>
            <w:tcW w:w="0" w:type="auto"/>
            <w:tcBorders>
              <w:top w:val="nil"/>
              <w:left w:val="nil"/>
              <w:bottom w:val="single" w:sz="4" w:space="0" w:color="auto"/>
              <w:right w:val="single" w:sz="4" w:space="0" w:color="auto"/>
            </w:tcBorders>
            <w:shd w:val="clear" w:color="auto" w:fill="auto"/>
            <w:vAlign w:val="bottom"/>
            <w:hideMark/>
          </w:tcPr>
          <w:p w14:paraId="223884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6D4D541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 хв.</w:t>
            </w:r>
          </w:p>
        </w:tc>
        <w:tc>
          <w:tcPr>
            <w:tcW w:w="0" w:type="auto"/>
            <w:tcBorders>
              <w:top w:val="nil"/>
              <w:left w:val="nil"/>
              <w:bottom w:val="single" w:sz="4" w:space="0" w:color="auto"/>
              <w:right w:val="single" w:sz="4" w:space="0" w:color="auto"/>
            </w:tcBorders>
            <w:shd w:val="clear" w:color="auto" w:fill="auto"/>
            <w:vAlign w:val="bottom"/>
            <w:hideMark/>
          </w:tcPr>
          <w:p w14:paraId="4A9FFFB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88,00</w:t>
            </w:r>
          </w:p>
        </w:tc>
      </w:tr>
      <w:tr w:rsidR="00433A0C" w:rsidRPr="00433A0C" w14:paraId="4532B0E9" w14:textId="77777777" w:rsidTr="001E56A4">
        <w:trPr>
          <w:trHeight w:val="76"/>
        </w:trPr>
        <w:tc>
          <w:tcPr>
            <w:tcW w:w="0" w:type="auto"/>
            <w:tcBorders>
              <w:top w:val="nil"/>
              <w:left w:val="single" w:sz="4" w:space="0" w:color="auto"/>
              <w:bottom w:val="single" w:sz="4" w:space="0" w:color="auto"/>
              <w:right w:val="nil"/>
            </w:tcBorders>
            <w:shd w:val="clear" w:color="auto" w:fill="auto"/>
            <w:noWrap/>
            <w:vAlign w:val="bottom"/>
            <w:hideMark/>
          </w:tcPr>
          <w:p w14:paraId="53B70CA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06E670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Масаж </w:t>
            </w:r>
            <w:proofErr w:type="spellStart"/>
            <w:r w:rsidRPr="00433A0C">
              <w:rPr>
                <w:rFonts w:ascii="Arial Narrow" w:eastAsia="Times New Roman" w:hAnsi="Arial Narrow" w:cs="Times New Roman"/>
                <w:color w:val="000000"/>
                <w:sz w:val="20"/>
                <w:szCs w:val="20"/>
                <w:lang w:eastAsia="uk-UA"/>
              </w:rPr>
              <w:t>ліктьвого</w:t>
            </w:r>
            <w:proofErr w:type="spellEnd"/>
            <w:r w:rsidRPr="00433A0C">
              <w:rPr>
                <w:rFonts w:ascii="Arial Narrow" w:eastAsia="Times New Roman" w:hAnsi="Arial Narrow" w:cs="Times New Roman"/>
                <w:color w:val="000000"/>
                <w:sz w:val="20"/>
                <w:szCs w:val="20"/>
                <w:lang w:eastAsia="uk-UA"/>
              </w:rPr>
              <w:t xml:space="preserve"> суглоба</w:t>
            </w:r>
          </w:p>
        </w:tc>
        <w:tc>
          <w:tcPr>
            <w:tcW w:w="0" w:type="auto"/>
            <w:tcBorders>
              <w:top w:val="nil"/>
              <w:left w:val="nil"/>
              <w:bottom w:val="single" w:sz="4" w:space="0" w:color="auto"/>
              <w:right w:val="single" w:sz="4" w:space="0" w:color="auto"/>
            </w:tcBorders>
            <w:shd w:val="clear" w:color="auto" w:fill="auto"/>
            <w:vAlign w:val="bottom"/>
            <w:hideMark/>
          </w:tcPr>
          <w:p w14:paraId="167315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5812F5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6A5B21F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5429AAC6" w14:textId="77777777" w:rsidTr="001E56A4">
        <w:trPr>
          <w:trHeight w:val="182"/>
        </w:trPr>
        <w:tc>
          <w:tcPr>
            <w:tcW w:w="0" w:type="auto"/>
            <w:tcBorders>
              <w:top w:val="nil"/>
              <w:left w:val="single" w:sz="4" w:space="0" w:color="auto"/>
              <w:bottom w:val="single" w:sz="4" w:space="0" w:color="auto"/>
              <w:right w:val="nil"/>
            </w:tcBorders>
            <w:shd w:val="clear" w:color="auto" w:fill="auto"/>
            <w:noWrap/>
            <w:vAlign w:val="bottom"/>
            <w:hideMark/>
          </w:tcPr>
          <w:p w14:paraId="44B9AC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1FF84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м'язів обличчя</w:t>
            </w:r>
          </w:p>
        </w:tc>
        <w:tc>
          <w:tcPr>
            <w:tcW w:w="0" w:type="auto"/>
            <w:tcBorders>
              <w:top w:val="nil"/>
              <w:left w:val="nil"/>
              <w:bottom w:val="single" w:sz="4" w:space="0" w:color="auto"/>
              <w:right w:val="single" w:sz="4" w:space="0" w:color="auto"/>
            </w:tcBorders>
            <w:shd w:val="clear" w:color="auto" w:fill="auto"/>
            <w:vAlign w:val="bottom"/>
            <w:hideMark/>
          </w:tcPr>
          <w:p w14:paraId="3F855F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AB5BC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2916363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60F04344" w14:textId="77777777" w:rsidTr="001E56A4">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5D8957E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8FD266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м'язів передньої черевної порожнини</w:t>
            </w:r>
          </w:p>
        </w:tc>
        <w:tc>
          <w:tcPr>
            <w:tcW w:w="0" w:type="auto"/>
            <w:tcBorders>
              <w:top w:val="nil"/>
              <w:left w:val="nil"/>
              <w:bottom w:val="single" w:sz="4" w:space="0" w:color="auto"/>
              <w:right w:val="single" w:sz="4" w:space="0" w:color="auto"/>
            </w:tcBorders>
            <w:shd w:val="clear" w:color="auto" w:fill="auto"/>
            <w:vAlign w:val="bottom"/>
            <w:hideMark/>
          </w:tcPr>
          <w:p w14:paraId="22B846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1263E6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1D7D09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0684DD3E" w14:textId="77777777" w:rsidTr="001E56A4">
        <w:trPr>
          <w:trHeight w:val="83"/>
        </w:trPr>
        <w:tc>
          <w:tcPr>
            <w:tcW w:w="0" w:type="auto"/>
            <w:tcBorders>
              <w:top w:val="nil"/>
              <w:left w:val="single" w:sz="4" w:space="0" w:color="auto"/>
              <w:bottom w:val="single" w:sz="4" w:space="0" w:color="auto"/>
              <w:right w:val="nil"/>
            </w:tcBorders>
            <w:shd w:val="clear" w:color="auto" w:fill="auto"/>
            <w:noWrap/>
            <w:vAlign w:val="bottom"/>
            <w:hideMark/>
          </w:tcPr>
          <w:p w14:paraId="7C517BB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D03160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м'язів шиї</w:t>
            </w:r>
          </w:p>
        </w:tc>
        <w:tc>
          <w:tcPr>
            <w:tcW w:w="0" w:type="auto"/>
            <w:tcBorders>
              <w:top w:val="nil"/>
              <w:left w:val="nil"/>
              <w:bottom w:val="single" w:sz="4" w:space="0" w:color="auto"/>
              <w:right w:val="single" w:sz="4" w:space="0" w:color="auto"/>
            </w:tcBorders>
            <w:shd w:val="clear" w:color="auto" w:fill="auto"/>
            <w:vAlign w:val="bottom"/>
            <w:hideMark/>
          </w:tcPr>
          <w:p w14:paraId="5A711DE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095F1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536FE3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5DF375A4" w14:textId="77777777" w:rsidTr="001E56A4">
        <w:trPr>
          <w:trHeight w:val="188"/>
        </w:trPr>
        <w:tc>
          <w:tcPr>
            <w:tcW w:w="0" w:type="auto"/>
            <w:tcBorders>
              <w:top w:val="nil"/>
              <w:left w:val="single" w:sz="4" w:space="0" w:color="auto"/>
              <w:bottom w:val="single" w:sz="4" w:space="0" w:color="auto"/>
              <w:right w:val="nil"/>
            </w:tcBorders>
            <w:shd w:val="clear" w:color="auto" w:fill="auto"/>
            <w:noWrap/>
            <w:vAlign w:val="bottom"/>
            <w:hideMark/>
          </w:tcPr>
          <w:p w14:paraId="32284C1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FC13E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нижньої кінцівки</w:t>
            </w:r>
          </w:p>
        </w:tc>
        <w:tc>
          <w:tcPr>
            <w:tcW w:w="0" w:type="auto"/>
            <w:tcBorders>
              <w:top w:val="nil"/>
              <w:left w:val="nil"/>
              <w:bottom w:val="single" w:sz="4" w:space="0" w:color="auto"/>
              <w:right w:val="single" w:sz="4" w:space="0" w:color="auto"/>
            </w:tcBorders>
            <w:shd w:val="clear" w:color="auto" w:fill="auto"/>
            <w:vAlign w:val="bottom"/>
            <w:hideMark/>
          </w:tcPr>
          <w:p w14:paraId="37936C7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2DB3EC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 хв.</w:t>
            </w:r>
          </w:p>
        </w:tc>
        <w:tc>
          <w:tcPr>
            <w:tcW w:w="0" w:type="auto"/>
            <w:tcBorders>
              <w:top w:val="nil"/>
              <w:left w:val="nil"/>
              <w:bottom w:val="single" w:sz="4" w:space="0" w:color="auto"/>
              <w:right w:val="single" w:sz="4" w:space="0" w:color="auto"/>
            </w:tcBorders>
            <w:shd w:val="clear" w:color="auto" w:fill="auto"/>
            <w:vAlign w:val="bottom"/>
            <w:hideMark/>
          </w:tcPr>
          <w:p w14:paraId="6A807AC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88,00</w:t>
            </w:r>
          </w:p>
        </w:tc>
      </w:tr>
      <w:tr w:rsidR="00433A0C" w:rsidRPr="00433A0C" w14:paraId="40FCAFED" w14:textId="77777777" w:rsidTr="001E56A4">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5FF501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50EF2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плечового суглоба</w:t>
            </w:r>
          </w:p>
        </w:tc>
        <w:tc>
          <w:tcPr>
            <w:tcW w:w="0" w:type="auto"/>
            <w:tcBorders>
              <w:top w:val="nil"/>
              <w:left w:val="nil"/>
              <w:bottom w:val="single" w:sz="4" w:space="0" w:color="auto"/>
              <w:right w:val="single" w:sz="4" w:space="0" w:color="auto"/>
            </w:tcBorders>
            <w:shd w:val="clear" w:color="auto" w:fill="auto"/>
            <w:vAlign w:val="bottom"/>
            <w:hideMark/>
          </w:tcPr>
          <w:p w14:paraId="1CF475A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695350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3C310E4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3C5EFDBF" w14:textId="77777777" w:rsidTr="001E56A4">
        <w:trPr>
          <w:trHeight w:val="88"/>
        </w:trPr>
        <w:tc>
          <w:tcPr>
            <w:tcW w:w="0" w:type="auto"/>
            <w:tcBorders>
              <w:top w:val="nil"/>
              <w:left w:val="single" w:sz="4" w:space="0" w:color="auto"/>
              <w:bottom w:val="single" w:sz="4" w:space="0" w:color="auto"/>
              <w:right w:val="nil"/>
            </w:tcBorders>
            <w:shd w:val="clear" w:color="auto" w:fill="auto"/>
            <w:noWrap/>
            <w:vAlign w:val="bottom"/>
            <w:hideMark/>
          </w:tcPr>
          <w:p w14:paraId="38F5E88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E7075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поперекового відділу</w:t>
            </w:r>
          </w:p>
        </w:tc>
        <w:tc>
          <w:tcPr>
            <w:tcW w:w="0" w:type="auto"/>
            <w:tcBorders>
              <w:top w:val="nil"/>
              <w:left w:val="nil"/>
              <w:bottom w:val="single" w:sz="4" w:space="0" w:color="auto"/>
              <w:right w:val="single" w:sz="4" w:space="0" w:color="auto"/>
            </w:tcBorders>
            <w:shd w:val="clear" w:color="auto" w:fill="auto"/>
            <w:vAlign w:val="bottom"/>
            <w:hideMark/>
          </w:tcPr>
          <w:p w14:paraId="5611958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BA359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 хв.</w:t>
            </w:r>
          </w:p>
        </w:tc>
        <w:tc>
          <w:tcPr>
            <w:tcW w:w="0" w:type="auto"/>
            <w:tcBorders>
              <w:top w:val="nil"/>
              <w:left w:val="nil"/>
              <w:bottom w:val="single" w:sz="4" w:space="0" w:color="auto"/>
              <w:right w:val="single" w:sz="4" w:space="0" w:color="auto"/>
            </w:tcBorders>
            <w:shd w:val="clear" w:color="auto" w:fill="auto"/>
            <w:vAlign w:val="bottom"/>
            <w:hideMark/>
          </w:tcPr>
          <w:p w14:paraId="44B059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1DE18288" w14:textId="77777777" w:rsidTr="001E56A4">
        <w:trPr>
          <w:trHeight w:val="194"/>
        </w:trPr>
        <w:tc>
          <w:tcPr>
            <w:tcW w:w="0" w:type="auto"/>
            <w:tcBorders>
              <w:top w:val="nil"/>
              <w:left w:val="single" w:sz="4" w:space="0" w:color="auto"/>
              <w:bottom w:val="single" w:sz="4" w:space="0" w:color="auto"/>
              <w:right w:val="nil"/>
            </w:tcBorders>
            <w:shd w:val="clear" w:color="auto" w:fill="auto"/>
            <w:noWrap/>
            <w:vAlign w:val="bottom"/>
            <w:hideMark/>
          </w:tcPr>
          <w:p w14:paraId="23395E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AE1C39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Масаж </w:t>
            </w:r>
            <w:proofErr w:type="spellStart"/>
            <w:r w:rsidRPr="00433A0C">
              <w:rPr>
                <w:rFonts w:ascii="Arial Narrow" w:eastAsia="Times New Roman" w:hAnsi="Arial Narrow" w:cs="Times New Roman"/>
                <w:color w:val="000000"/>
                <w:sz w:val="20"/>
                <w:szCs w:val="20"/>
                <w:lang w:eastAsia="uk-UA"/>
              </w:rPr>
              <w:t>попереково</w:t>
            </w:r>
            <w:proofErr w:type="spellEnd"/>
            <w:r w:rsidRPr="00433A0C">
              <w:rPr>
                <w:rFonts w:ascii="Arial Narrow" w:eastAsia="Times New Roman" w:hAnsi="Arial Narrow" w:cs="Times New Roman"/>
                <w:color w:val="000000"/>
                <w:sz w:val="20"/>
                <w:szCs w:val="20"/>
                <w:lang w:eastAsia="uk-UA"/>
              </w:rPr>
              <w:t>-крижової ділянки</w:t>
            </w:r>
          </w:p>
        </w:tc>
        <w:tc>
          <w:tcPr>
            <w:tcW w:w="0" w:type="auto"/>
            <w:tcBorders>
              <w:top w:val="nil"/>
              <w:left w:val="nil"/>
              <w:bottom w:val="single" w:sz="4" w:space="0" w:color="auto"/>
              <w:right w:val="single" w:sz="4" w:space="0" w:color="auto"/>
            </w:tcBorders>
            <w:shd w:val="clear" w:color="auto" w:fill="auto"/>
            <w:vAlign w:val="bottom"/>
            <w:hideMark/>
          </w:tcPr>
          <w:p w14:paraId="721992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5A0ADBF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 хв.</w:t>
            </w:r>
          </w:p>
        </w:tc>
        <w:tc>
          <w:tcPr>
            <w:tcW w:w="0" w:type="auto"/>
            <w:tcBorders>
              <w:top w:val="nil"/>
              <w:left w:val="nil"/>
              <w:bottom w:val="single" w:sz="4" w:space="0" w:color="auto"/>
              <w:right w:val="single" w:sz="4" w:space="0" w:color="auto"/>
            </w:tcBorders>
            <w:shd w:val="clear" w:color="auto" w:fill="auto"/>
            <w:vAlign w:val="bottom"/>
            <w:hideMark/>
          </w:tcPr>
          <w:p w14:paraId="6DA63F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88,00</w:t>
            </w:r>
          </w:p>
        </w:tc>
      </w:tr>
      <w:tr w:rsidR="00433A0C" w:rsidRPr="00433A0C" w14:paraId="53D6710F" w14:textId="77777777" w:rsidTr="001E56A4">
        <w:trPr>
          <w:trHeight w:val="159"/>
        </w:trPr>
        <w:tc>
          <w:tcPr>
            <w:tcW w:w="0" w:type="auto"/>
            <w:tcBorders>
              <w:top w:val="nil"/>
              <w:left w:val="single" w:sz="4" w:space="0" w:color="auto"/>
              <w:bottom w:val="single" w:sz="4" w:space="0" w:color="auto"/>
              <w:right w:val="nil"/>
            </w:tcBorders>
            <w:shd w:val="clear" w:color="auto" w:fill="auto"/>
            <w:noWrap/>
            <w:vAlign w:val="bottom"/>
            <w:hideMark/>
          </w:tcPr>
          <w:p w14:paraId="6F5961C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308652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Масаж </w:t>
            </w:r>
            <w:proofErr w:type="spellStart"/>
            <w:r w:rsidRPr="00433A0C">
              <w:rPr>
                <w:rFonts w:ascii="Arial Narrow" w:eastAsia="Times New Roman" w:hAnsi="Arial Narrow" w:cs="Times New Roman"/>
                <w:color w:val="000000"/>
                <w:sz w:val="20"/>
                <w:szCs w:val="20"/>
                <w:lang w:eastAsia="uk-UA"/>
              </w:rPr>
              <w:t>шийно</w:t>
            </w:r>
            <w:proofErr w:type="spellEnd"/>
            <w:r w:rsidRPr="00433A0C">
              <w:rPr>
                <w:rFonts w:ascii="Arial Narrow" w:eastAsia="Times New Roman" w:hAnsi="Arial Narrow" w:cs="Times New Roman"/>
                <w:color w:val="000000"/>
                <w:sz w:val="20"/>
                <w:szCs w:val="20"/>
                <w:lang w:eastAsia="uk-UA"/>
              </w:rPr>
              <w:t>-грудного відділу хребта</w:t>
            </w:r>
          </w:p>
        </w:tc>
        <w:tc>
          <w:tcPr>
            <w:tcW w:w="0" w:type="auto"/>
            <w:tcBorders>
              <w:top w:val="nil"/>
              <w:left w:val="nil"/>
              <w:bottom w:val="single" w:sz="4" w:space="0" w:color="auto"/>
              <w:right w:val="single" w:sz="4" w:space="0" w:color="auto"/>
            </w:tcBorders>
            <w:shd w:val="clear" w:color="auto" w:fill="auto"/>
            <w:vAlign w:val="bottom"/>
            <w:hideMark/>
          </w:tcPr>
          <w:p w14:paraId="041E92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23F708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30 хв.</w:t>
            </w:r>
          </w:p>
        </w:tc>
        <w:tc>
          <w:tcPr>
            <w:tcW w:w="0" w:type="auto"/>
            <w:tcBorders>
              <w:top w:val="nil"/>
              <w:left w:val="nil"/>
              <w:bottom w:val="single" w:sz="4" w:space="0" w:color="auto"/>
              <w:right w:val="single" w:sz="4" w:space="0" w:color="auto"/>
            </w:tcBorders>
            <w:shd w:val="clear" w:color="auto" w:fill="auto"/>
            <w:vAlign w:val="bottom"/>
            <w:hideMark/>
          </w:tcPr>
          <w:p w14:paraId="571B77F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124,00</w:t>
            </w:r>
          </w:p>
        </w:tc>
      </w:tr>
      <w:tr w:rsidR="00433A0C" w:rsidRPr="00433A0C" w14:paraId="799A94AC" w14:textId="77777777" w:rsidTr="001E56A4">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64BC31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D6226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Масаж загальний у дітей</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BF1C5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5542AA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84,00</w:t>
            </w:r>
          </w:p>
        </w:tc>
      </w:tr>
      <w:tr w:rsidR="00433A0C" w:rsidRPr="00433A0C" w14:paraId="69C34738" w14:textId="77777777" w:rsidTr="001E56A4">
        <w:trPr>
          <w:trHeight w:val="140"/>
        </w:trPr>
        <w:tc>
          <w:tcPr>
            <w:tcW w:w="0" w:type="auto"/>
            <w:tcBorders>
              <w:top w:val="nil"/>
              <w:left w:val="single" w:sz="4" w:space="0" w:color="auto"/>
              <w:bottom w:val="single" w:sz="4" w:space="0" w:color="auto"/>
              <w:right w:val="nil"/>
            </w:tcBorders>
            <w:shd w:val="clear" w:color="auto" w:fill="auto"/>
            <w:noWrap/>
            <w:vAlign w:val="bottom"/>
            <w:hideMark/>
          </w:tcPr>
          <w:p w14:paraId="3A4684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3E65FDB8"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Фізіотерапевтичні процедури</w:t>
            </w:r>
          </w:p>
        </w:tc>
      </w:tr>
      <w:tr w:rsidR="00433A0C" w:rsidRPr="00433A0C" w14:paraId="50F85B13" w14:textId="77777777" w:rsidTr="001E56A4">
        <w:trPr>
          <w:trHeight w:val="186"/>
        </w:trPr>
        <w:tc>
          <w:tcPr>
            <w:tcW w:w="0" w:type="auto"/>
            <w:tcBorders>
              <w:top w:val="nil"/>
              <w:left w:val="single" w:sz="4" w:space="0" w:color="auto"/>
              <w:bottom w:val="single" w:sz="4" w:space="0" w:color="auto"/>
              <w:right w:val="nil"/>
            </w:tcBorders>
            <w:shd w:val="clear" w:color="auto" w:fill="auto"/>
            <w:vAlign w:val="bottom"/>
            <w:hideMark/>
          </w:tcPr>
          <w:p w14:paraId="039025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F0316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Ампліпульстерапія</w:t>
            </w:r>
            <w:proofErr w:type="spellEnd"/>
            <w:r w:rsidRPr="00433A0C">
              <w:rPr>
                <w:rFonts w:ascii="Arial Narrow" w:eastAsia="Times New Roman" w:hAnsi="Arial Narrow" w:cs="Times New Roman"/>
                <w:color w:val="000000"/>
                <w:sz w:val="20"/>
                <w:szCs w:val="20"/>
                <w:lang w:eastAsia="uk-UA"/>
              </w:rPr>
              <w:t xml:space="preserve"> (СМТ)</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A328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6644D5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64,00</w:t>
            </w:r>
          </w:p>
        </w:tc>
      </w:tr>
      <w:tr w:rsidR="00433A0C" w:rsidRPr="00433A0C" w14:paraId="1348726E" w14:textId="77777777" w:rsidTr="001E56A4">
        <w:trPr>
          <w:trHeight w:val="246"/>
        </w:trPr>
        <w:tc>
          <w:tcPr>
            <w:tcW w:w="0" w:type="auto"/>
            <w:tcBorders>
              <w:top w:val="nil"/>
              <w:left w:val="single" w:sz="4" w:space="0" w:color="auto"/>
              <w:bottom w:val="single" w:sz="4" w:space="0" w:color="auto"/>
              <w:right w:val="nil"/>
            </w:tcBorders>
            <w:shd w:val="clear" w:color="auto" w:fill="auto"/>
            <w:vAlign w:val="bottom"/>
            <w:hideMark/>
          </w:tcPr>
          <w:p w14:paraId="62CAB88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615D79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Ампліпульстерапія</w:t>
            </w:r>
            <w:proofErr w:type="spellEnd"/>
            <w:r w:rsidRPr="00433A0C">
              <w:rPr>
                <w:rFonts w:ascii="Arial Narrow" w:eastAsia="Times New Roman" w:hAnsi="Arial Narrow" w:cs="Times New Roman"/>
                <w:color w:val="000000"/>
                <w:sz w:val="20"/>
                <w:szCs w:val="20"/>
                <w:lang w:eastAsia="uk-UA"/>
              </w:rPr>
              <w:t xml:space="preserve">  (СМТ-</w:t>
            </w:r>
            <w:proofErr w:type="spellStart"/>
            <w:r w:rsidRPr="00433A0C">
              <w:rPr>
                <w:rFonts w:ascii="Arial Narrow" w:eastAsia="Times New Roman" w:hAnsi="Arial Narrow" w:cs="Times New Roman"/>
                <w:color w:val="000000"/>
                <w:sz w:val="20"/>
                <w:szCs w:val="20"/>
                <w:lang w:eastAsia="uk-UA"/>
              </w:rPr>
              <w:t>форез</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EFD108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D6EEB5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73,00</w:t>
            </w:r>
          </w:p>
        </w:tc>
      </w:tr>
      <w:tr w:rsidR="00433A0C" w:rsidRPr="00433A0C" w14:paraId="03395FD9" w14:textId="77777777" w:rsidTr="001E56A4">
        <w:trPr>
          <w:trHeight w:val="122"/>
        </w:trPr>
        <w:tc>
          <w:tcPr>
            <w:tcW w:w="0" w:type="auto"/>
            <w:tcBorders>
              <w:top w:val="nil"/>
              <w:left w:val="single" w:sz="4" w:space="0" w:color="auto"/>
              <w:bottom w:val="single" w:sz="4" w:space="0" w:color="auto"/>
              <w:right w:val="nil"/>
            </w:tcBorders>
            <w:shd w:val="clear" w:color="auto" w:fill="auto"/>
            <w:vAlign w:val="bottom"/>
            <w:hideMark/>
          </w:tcPr>
          <w:p w14:paraId="5D5AB46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BC800C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Аплікації озокеритні, парафінові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2D39E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B7283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129,00</w:t>
            </w:r>
          </w:p>
        </w:tc>
      </w:tr>
      <w:tr w:rsidR="00433A0C" w:rsidRPr="00433A0C" w14:paraId="50E30819"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B1EC1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018BF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Дарсонвалізація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4646E4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BE7A64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55,00</w:t>
            </w:r>
          </w:p>
        </w:tc>
      </w:tr>
      <w:tr w:rsidR="00433A0C" w:rsidRPr="00433A0C" w14:paraId="11566945" w14:textId="77777777" w:rsidTr="001E56A4">
        <w:trPr>
          <w:trHeight w:val="72"/>
        </w:trPr>
        <w:tc>
          <w:tcPr>
            <w:tcW w:w="0" w:type="auto"/>
            <w:tcBorders>
              <w:top w:val="nil"/>
              <w:left w:val="single" w:sz="4" w:space="0" w:color="auto"/>
              <w:bottom w:val="single" w:sz="4" w:space="0" w:color="auto"/>
              <w:right w:val="nil"/>
            </w:tcBorders>
            <w:shd w:val="clear" w:color="auto" w:fill="auto"/>
            <w:vAlign w:val="bottom"/>
            <w:hideMark/>
          </w:tcPr>
          <w:p w14:paraId="30BA8F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012D6D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Діадинамотерапія</w:t>
            </w:r>
            <w:proofErr w:type="spellEnd"/>
            <w:r w:rsidRPr="00433A0C">
              <w:rPr>
                <w:rFonts w:ascii="Arial Narrow" w:eastAsia="Times New Roman" w:hAnsi="Arial Narrow" w:cs="Times New Roman"/>
                <w:color w:val="000000"/>
                <w:sz w:val="20"/>
                <w:szCs w:val="20"/>
                <w:lang w:eastAsia="uk-UA"/>
              </w:rPr>
              <w:t xml:space="preserve"> (ДДТ-</w:t>
            </w:r>
            <w:proofErr w:type="spellStart"/>
            <w:r w:rsidRPr="00433A0C">
              <w:rPr>
                <w:rFonts w:ascii="Arial Narrow" w:eastAsia="Times New Roman" w:hAnsi="Arial Narrow" w:cs="Times New Roman"/>
                <w:color w:val="000000"/>
                <w:sz w:val="20"/>
                <w:szCs w:val="20"/>
                <w:lang w:eastAsia="uk-UA"/>
              </w:rPr>
              <w:t>форез</w:t>
            </w:r>
            <w:proofErr w:type="spellEnd"/>
            <w:r w:rsidRPr="00433A0C">
              <w:rPr>
                <w:rFonts w:ascii="Arial Narrow" w:eastAsia="Times New Roman" w:hAnsi="Arial Narrow" w:cs="Times New Roman"/>
                <w:color w:val="000000"/>
                <w:sz w:val="20"/>
                <w:szCs w:val="20"/>
                <w:lang w:eastAsia="uk-UA"/>
              </w:rPr>
              <w:t xml:space="preserve">) з </w:t>
            </w:r>
            <w:proofErr w:type="spellStart"/>
            <w:r w:rsidRPr="00433A0C">
              <w:rPr>
                <w:rFonts w:ascii="Arial Narrow" w:eastAsia="Times New Roman" w:hAnsi="Arial Narrow" w:cs="Times New Roman"/>
                <w:color w:val="000000"/>
                <w:sz w:val="20"/>
                <w:szCs w:val="20"/>
                <w:lang w:eastAsia="uk-UA"/>
              </w:rPr>
              <w:t>лідокаїном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DC899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3B1A6B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23814106" w14:textId="77777777" w:rsidTr="001E56A4">
        <w:trPr>
          <w:trHeight w:val="119"/>
        </w:trPr>
        <w:tc>
          <w:tcPr>
            <w:tcW w:w="0" w:type="auto"/>
            <w:tcBorders>
              <w:top w:val="nil"/>
              <w:left w:val="single" w:sz="4" w:space="0" w:color="auto"/>
              <w:bottom w:val="single" w:sz="4" w:space="0" w:color="auto"/>
              <w:right w:val="nil"/>
            </w:tcBorders>
            <w:shd w:val="clear" w:color="auto" w:fill="auto"/>
            <w:vAlign w:val="bottom"/>
            <w:hideMark/>
          </w:tcPr>
          <w:p w14:paraId="3B112F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68188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Діадинамотерапія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D81917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EB6525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64,00</w:t>
            </w:r>
          </w:p>
        </w:tc>
      </w:tr>
      <w:tr w:rsidR="00433A0C" w:rsidRPr="00433A0C" w14:paraId="134111ED"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0A85B3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5C05D9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Електростимуляція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D3596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6A1A6FD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64,00</w:t>
            </w:r>
          </w:p>
        </w:tc>
      </w:tr>
      <w:tr w:rsidR="00433A0C" w:rsidRPr="00433A0C" w14:paraId="6AEA8CB4"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25978E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7F2A0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27C23A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F70F16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64,00</w:t>
            </w:r>
          </w:p>
        </w:tc>
      </w:tr>
      <w:tr w:rsidR="00433A0C" w:rsidRPr="00433A0C" w14:paraId="1C067D7F"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324D8B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79BB48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бромідом </w:t>
            </w:r>
            <w:proofErr w:type="spellStart"/>
            <w:r w:rsidRPr="00433A0C">
              <w:rPr>
                <w:rFonts w:ascii="Arial Narrow" w:eastAsia="Times New Roman" w:hAnsi="Arial Narrow" w:cs="Times New Roman"/>
                <w:color w:val="000000"/>
                <w:sz w:val="20"/>
                <w:szCs w:val="20"/>
                <w:lang w:eastAsia="uk-UA"/>
              </w:rPr>
              <w:t>натрія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B69B87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1D7B9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65,00</w:t>
            </w:r>
          </w:p>
        </w:tc>
      </w:tr>
      <w:tr w:rsidR="00433A0C" w:rsidRPr="00433A0C" w14:paraId="07E151AA"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00924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9BD2D7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вітаміном В1</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86B9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092B97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69,00</w:t>
            </w:r>
          </w:p>
        </w:tc>
      </w:tr>
      <w:tr w:rsidR="00433A0C" w:rsidRPr="00433A0C" w14:paraId="06AAA27D"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6A0694E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8BAAA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вітаміном В6</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E1E93C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616E06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70,00</w:t>
            </w:r>
          </w:p>
        </w:tc>
      </w:tr>
      <w:tr w:rsidR="00433A0C" w:rsidRPr="00433A0C" w14:paraId="16898E39"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B2840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338D2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дексаметазоном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EBA62C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F6CA8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33790C5E"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621D2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A82847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димексидом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C21D9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9B302A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65,00</w:t>
            </w:r>
          </w:p>
        </w:tc>
      </w:tr>
      <w:tr w:rsidR="00433A0C" w:rsidRPr="00433A0C" w14:paraId="5AFDADD6"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5DC54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0982C5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діоксидином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EA7F7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729D5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74,00</w:t>
            </w:r>
          </w:p>
        </w:tc>
      </w:tr>
      <w:tr w:rsidR="00433A0C" w:rsidRPr="00433A0C" w14:paraId="16E44340"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102D9E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2.26.7.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56F94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електрофорезу з еуфіліном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4B1C9B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393C4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5233ED3B"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DF4AF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EECD7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калієм йодиду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F097A7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9AB785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65,00</w:t>
            </w:r>
          </w:p>
        </w:tc>
      </w:tr>
      <w:tr w:rsidR="00433A0C" w:rsidRPr="00433A0C" w14:paraId="15E9E91F" w14:textId="77777777" w:rsidTr="001E56A4">
        <w:trPr>
          <w:trHeight w:val="72"/>
        </w:trPr>
        <w:tc>
          <w:tcPr>
            <w:tcW w:w="0" w:type="auto"/>
            <w:tcBorders>
              <w:top w:val="nil"/>
              <w:left w:val="single" w:sz="4" w:space="0" w:color="auto"/>
              <w:bottom w:val="single" w:sz="4" w:space="0" w:color="auto"/>
              <w:right w:val="nil"/>
            </w:tcBorders>
            <w:shd w:val="clear" w:color="auto" w:fill="auto"/>
            <w:vAlign w:val="bottom"/>
            <w:hideMark/>
          </w:tcPr>
          <w:p w14:paraId="2D20CB8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E2D8EE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кальцієм хлориду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4D013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D9B32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65,00</w:t>
            </w:r>
          </w:p>
        </w:tc>
      </w:tr>
      <w:tr w:rsidR="00433A0C" w:rsidRPr="00433A0C" w14:paraId="0C553CF1"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49A1113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31E6BB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лідазою</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116DA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64D64D0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89,00</w:t>
            </w:r>
          </w:p>
        </w:tc>
      </w:tr>
      <w:tr w:rsidR="00433A0C" w:rsidRPr="00433A0C" w14:paraId="639DD506"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D0FA81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CB1541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лідокаїном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9F33A3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630C22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12995F75"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390226A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9124C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магнія</w:t>
            </w:r>
            <w:proofErr w:type="spellEnd"/>
            <w:r w:rsidRPr="00433A0C">
              <w:rPr>
                <w:rFonts w:ascii="Arial Narrow" w:eastAsia="Times New Roman" w:hAnsi="Arial Narrow" w:cs="Times New Roman"/>
                <w:color w:val="000000"/>
                <w:sz w:val="20"/>
                <w:szCs w:val="20"/>
                <w:lang w:eastAsia="uk-UA"/>
              </w:rPr>
              <w:t xml:space="preserve"> сульфат</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53D30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77E47E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151F53ED"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20EFCC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899D5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нікотиновою кислотою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C6517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D3213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74,00</w:t>
            </w:r>
          </w:p>
        </w:tc>
      </w:tr>
      <w:tr w:rsidR="00433A0C" w:rsidRPr="00433A0C" w14:paraId="6DF2EB76" w14:textId="77777777" w:rsidTr="001E56A4">
        <w:trPr>
          <w:trHeight w:val="144"/>
        </w:trPr>
        <w:tc>
          <w:tcPr>
            <w:tcW w:w="0" w:type="auto"/>
            <w:tcBorders>
              <w:top w:val="nil"/>
              <w:left w:val="single" w:sz="4" w:space="0" w:color="auto"/>
              <w:bottom w:val="single" w:sz="4" w:space="0" w:color="auto"/>
              <w:right w:val="nil"/>
            </w:tcBorders>
            <w:shd w:val="clear" w:color="auto" w:fill="auto"/>
            <w:vAlign w:val="bottom"/>
            <w:hideMark/>
          </w:tcPr>
          <w:p w14:paraId="6DE368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81D0EA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новокаїном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DC7DD7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78896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2B8E968C"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1B3FF8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029DFB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електрофорез з но-</w:t>
            </w:r>
            <w:proofErr w:type="spellStart"/>
            <w:r w:rsidRPr="00433A0C">
              <w:rPr>
                <w:rFonts w:ascii="Arial Narrow" w:eastAsia="Times New Roman" w:hAnsi="Arial Narrow" w:cs="Times New Roman"/>
                <w:color w:val="000000"/>
                <w:sz w:val="20"/>
                <w:szCs w:val="20"/>
                <w:lang w:eastAsia="uk-UA"/>
              </w:rPr>
              <w:t>шпою</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17918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7DA7DB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84,00</w:t>
            </w:r>
          </w:p>
        </w:tc>
      </w:tr>
      <w:tr w:rsidR="00433A0C" w:rsidRPr="00433A0C" w14:paraId="315007B4" w14:textId="77777777" w:rsidTr="001E56A4">
        <w:trPr>
          <w:trHeight w:val="95"/>
        </w:trPr>
        <w:tc>
          <w:tcPr>
            <w:tcW w:w="0" w:type="auto"/>
            <w:tcBorders>
              <w:top w:val="nil"/>
              <w:left w:val="single" w:sz="4" w:space="0" w:color="auto"/>
              <w:bottom w:val="single" w:sz="4" w:space="0" w:color="auto"/>
              <w:right w:val="nil"/>
            </w:tcBorders>
            <w:shd w:val="clear" w:color="auto" w:fill="auto"/>
            <w:vAlign w:val="bottom"/>
            <w:hideMark/>
          </w:tcPr>
          <w:p w14:paraId="183241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2.26.16.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B0C0C2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електрофорез з </w:t>
            </w:r>
            <w:proofErr w:type="spellStart"/>
            <w:r w:rsidRPr="00433A0C">
              <w:rPr>
                <w:rFonts w:ascii="Arial Narrow" w:eastAsia="Times New Roman" w:hAnsi="Arial Narrow" w:cs="Times New Roman"/>
                <w:color w:val="000000"/>
                <w:sz w:val="20"/>
                <w:szCs w:val="20"/>
                <w:lang w:eastAsia="uk-UA"/>
              </w:rPr>
              <w:t>прозеріном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83C53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D5642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082030A0"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6644620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8726882"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Інгаляція:</w:t>
            </w:r>
          </w:p>
        </w:tc>
      </w:tr>
      <w:tr w:rsidR="00433A0C" w:rsidRPr="00433A0C" w14:paraId="5B3F9053" w14:textId="77777777" w:rsidTr="001E56A4">
        <w:trPr>
          <w:trHeight w:val="70"/>
        </w:trPr>
        <w:tc>
          <w:tcPr>
            <w:tcW w:w="0" w:type="auto"/>
            <w:tcBorders>
              <w:top w:val="nil"/>
              <w:left w:val="single" w:sz="4" w:space="0" w:color="auto"/>
              <w:bottom w:val="single" w:sz="4" w:space="0" w:color="auto"/>
              <w:right w:val="nil"/>
            </w:tcBorders>
            <w:shd w:val="clear" w:color="auto" w:fill="auto"/>
            <w:vAlign w:val="bottom"/>
            <w:hideMark/>
          </w:tcPr>
          <w:p w14:paraId="55F6251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EF9E1A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диоксидитином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353D9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2D973E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53,00</w:t>
            </w:r>
          </w:p>
        </w:tc>
      </w:tr>
      <w:tr w:rsidR="00433A0C" w:rsidRPr="00433A0C" w14:paraId="0DD8186A"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090973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061BB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інгаляція з адреналіном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362AD5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BA116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53,00</w:t>
            </w:r>
          </w:p>
        </w:tc>
      </w:tr>
      <w:tr w:rsidR="00433A0C" w:rsidRPr="00433A0C" w14:paraId="3BCDC81C"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62D61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606AC5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беродуалом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0E33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0CAB6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2E524D5B"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6082B0C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0C50E5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інгаляція з боржомі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2C350E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A049E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48,00</w:t>
            </w:r>
          </w:p>
        </w:tc>
      </w:tr>
      <w:tr w:rsidR="00433A0C" w:rsidRPr="00433A0C" w14:paraId="14B3AC6C"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266E72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322FC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венталіном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E6023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931C08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61,00</w:t>
            </w:r>
          </w:p>
        </w:tc>
      </w:tr>
      <w:tr w:rsidR="00433A0C" w:rsidRPr="00433A0C" w14:paraId="7414E0C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4BEA799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D482F5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декасаном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54DC68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3C5BD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54A4B26B"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FFF1EE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519F8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інгаляції з </w:t>
            </w:r>
            <w:proofErr w:type="spellStart"/>
            <w:r w:rsidRPr="00433A0C">
              <w:rPr>
                <w:rFonts w:ascii="Arial Narrow" w:eastAsia="Times New Roman" w:hAnsi="Arial Narrow" w:cs="Times New Roman"/>
                <w:color w:val="000000"/>
                <w:sz w:val="20"/>
                <w:szCs w:val="20"/>
                <w:lang w:eastAsia="uk-UA"/>
              </w:rPr>
              <w:t>дексаметазоном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B627B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7C2C90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51,00</w:t>
            </w:r>
          </w:p>
        </w:tc>
      </w:tr>
      <w:tr w:rsidR="00433A0C" w:rsidRPr="00433A0C" w14:paraId="73A23CA9"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4D5D8E3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25713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муколваном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C74AB9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2E76F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63,00</w:t>
            </w:r>
          </w:p>
        </w:tc>
      </w:tr>
      <w:tr w:rsidR="00433A0C" w:rsidRPr="00433A0C" w14:paraId="6E747345"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1FE1BA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76A94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протинабряковою</w:t>
            </w:r>
            <w:proofErr w:type="spellEnd"/>
            <w:r w:rsidRPr="00433A0C">
              <w:rPr>
                <w:rFonts w:ascii="Arial Narrow" w:eastAsia="Times New Roman" w:hAnsi="Arial Narrow" w:cs="Times New Roman"/>
                <w:color w:val="000000"/>
                <w:sz w:val="20"/>
                <w:szCs w:val="20"/>
                <w:lang w:eastAsia="uk-UA"/>
              </w:rPr>
              <w:t xml:space="preserve"> сумішшю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4824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DAE9A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57,00</w:t>
            </w:r>
          </w:p>
        </w:tc>
      </w:tr>
      <w:tr w:rsidR="00433A0C" w:rsidRPr="00433A0C" w14:paraId="22AA7468"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04771A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82D364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пульмикортом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876E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B94B32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93,00</w:t>
            </w:r>
          </w:p>
        </w:tc>
      </w:tr>
      <w:tr w:rsidR="00433A0C" w:rsidRPr="00433A0C" w14:paraId="2AE94009"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00406FF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313C9F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інгаляція з соком подорожника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38F3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8EC43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50,00</w:t>
            </w:r>
          </w:p>
        </w:tc>
      </w:tr>
      <w:tr w:rsidR="00433A0C" w:rsidRPr="00433A0C" w14:paraId="3E41BCC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14A66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E54802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флексотидом</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AC659E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673A9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124,00</w:t>
            </w:r>
          </w:p>
        </w:tc>
      </w:tr>
      <w:tr w:rsidR="00433A0C" w:rsidRPr="00433A0C" w14:paraId="31070BB4"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AF2D6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2.27.13.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111966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інгаляція з </w:t>
            </w:r>
            <w:proofErr w:type="spellStart"/>
            <w:r w:rsidRPr="00433A0C">
              <w:rPr>
                <w:rFonts w:ascii="Arial Narrow" w:eastAsia="Times New Roman" w:hAnsi="Arial Narrow" w:cs="Times New Roman"/>
                <w:color w:val="000000"/>
                <w:sz w:val="20"/>
                <w:szCs w:val="20"/>
                <w:lang w:eastAsia="uk-UA"/>
              </w:rPr>
              <w:t>фрівей-комбі</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AC31EA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A7C63A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59,00</w:t>
            </w:r>
          </w:p>
        </w:tc>
      </w:tr>
      <w:tr w:rsidR="00433A0C" w:rsidRPr="00433A0C" w14:paraId="2FFD78BB"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658C7A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6F0A55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Індуктотермія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903D9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3C3220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17191174"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2A0D60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E29819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КВЧ промінь</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95DA5F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8B5F2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270B708F"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7BF45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FE7138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лікарем-фізіотерапевтом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EE44A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70071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69,00</w:t>
            </w:r>
          </w:p>
        </w:tc>
      </w:tr>
      <w:tr w:rsidR="00433A0C" w:rsidRPr="00433A0C" w14:paraId="7D450443"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CE9E6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433305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Лазеротерапія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AD172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01193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55,00</w:t>
            </w:r>
          </w:p>
        </w:tc>
      </w:tr>
      <w:tr w:rsidR="00433A0C" w:rsidRPr="00433A0C" w14:paraId="47C15B23"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BC18A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FAB6D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Магнітотерапія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44C6F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C91FD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03C33854"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FD22F1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2.33.</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1D669733"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proofErr w:type="spellStart"/>
            <w:r w:rsidRPr="00433A0C">
              <w:rPr>
                <w:rFonts w:ascii="Arial Narrow" w:eastAsia="Times New Roman" w:hAnsi="Arial Narrow" w:cs="Times New Roman"/>
                <w:b/>
                <w:bCs/>
                <w:color w:val="000000"/>
                <w:sz w:val="20"/>
                <w:szCs w:val="20"/>
                <w:lang w:eastAsia="uk-UA"/>
              </w:rPr>
              <w:t>Синглентно</w:t>
            </w:r>
            <w:proofErr w:type="spellEnd"/>
            <w:r w:rsidRPr="00433A0C">
              <w:rPr>
                <w:rFonts w:ascii="Arial Narrow" w:eastAsia="Times New Roman" w:hAnsi="Arial Narrow" w:cs="Times New Roman"/>
                <w:b/>
                <w:bCs/>
                <w:color w:val="000000"/>
                <w:sz w:val="20"/>
                <w:szCs w:val="20"/>
                <w:lang w:eastAsia="uk-UA"/>
              </w:rPr>
              <w:t>-киснева терапія</w:t>
            </w:r>
          </w:p>
        </w:tc>
      </w:tr>
      <w:tr w:rsidR="00433A0C" w:rsidRPr="00433A0C" w14:paraId="3291774A"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35495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2.33.1.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F05B3E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Синглентний</w:t>
            </w:r>
            <w:proofErr w:type="spellEnd"/>
            <w:r w:rsidRPr="00433A0C">
              <w:rPr>
                <w:rFonts w:ascii="Arial Narrow" w:eastAsia="Times New Roman" w:hAnsi="Arial Narrow" w:cs="Times New Roman"/>
                <w:color w:val="000000"/>
                <w:sz w:val="20"/>
                <w:szCs w:val="20"/>
                <w:lang w:eastAsia="uk-UA"/>
              </w:rPr>
              <w:t xml:space="preserve"> кисень</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8D3410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B7214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8,00</w:t>
            </w:r>
          </w:p>
        </w:tc>
      </w:tr>
      <w:tr w:rsidR="00433A0C" w:rsidRPr="00433A0C" w14:paraId="0FF2D8B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119A1E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2.33.2.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089A10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Киснева пінка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AF36B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77789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13,00</w:t>
            </w:r>
          </w:p>
        </w:tc>
      </w:tr>
      <w:tr w:rsidR="00433A0C" w:rsidRPr="00433A0C" w14:paraId="76EB60B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26F830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B0241A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ТУБУС-кварц</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09DF17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6466D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38,00</w:t>
            </w:r>
          </w:p>
        </w:tc>
      </w:tr>
      <w:tr w:rsidR="00433A0C" w:rsidRPr="00433A0C" w14:paraId="56603C08"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EE939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3D630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УВЧ-терапія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20D318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F31D9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56,00</w:t>
            </w:r>
          </w:p>
        </w:tc>
      </w:tr>
      <w:tr w:rsidR="00433A0C" w:rsidRPr="00433A0C" w14:paraId="76132516"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44EBF23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AB83D1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ультрафіолетове опромінювання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90C60A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6AE5344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54,00</w:t>
            </w:r>
          </w:p>
        </w:tc>
      </w:tr>
      <w:tr w:rsidR="00433A0C" w:rsidRPr="00433A0C" w14:paraId="5EC6D9B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782BE1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DC3775C"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Ультразвукова терапія :</w:t>
            </w:r>
          </w:p>
        </w:tc>
      </w:tr>
      <w:tr w:rsidR="00433A0C" w:rsidRPr="00433A0C" w14:paraId="7ADFDB9B"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0D9A29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E464B2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)з використанням  </w:t>
            </w:r>
            <w:proofErr w:type="spellStart"/>
            <w:r w:rsidRPr="00433A0C">
              <w:rPr>
                <w:rFonts w:ascii="Arial Narrow" w:eastAsia="Times New Roman" w:hAnsi="Arial Narrow" w:cs="Times New Roman"/>
                <w:color w:val="000000"/>
                <w:sz w:val="20"/>
                <w:szCs w:val="20"/>
                <w:lang w:eastAsia="uk-UA"/>
              </w:rPr>
              <w:t>артрокол</w:t>
            </w:r>
            <w:proofErr w:type="spellEnd"/>
            <w:r w:rsidRPr="00433A0C">
              <w:rPr>
                <w:rFonts w:ascii="Arial Narrow" w:eastAsia="Times New Roman" w:hAnsi="Arial Narrow" w:cs="Times New Roman"/>
                <w:color w:val="000000"/>
                <w:sz w:val="20"/>
                <w:szCs w:val="20"/>
                <w:lang w:eastAsia="uk-UA"/>
              </w:rPr>
              <w:t xml:space="preserve"> гелю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9BDCE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1A966F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80,00</w:t>
            </w:r>
          </w:p>
        </w:tc>
      </w:tr>
      <w:tr w:rsidR="00433A0C" w:rsidRPr="00433A0C" w14:paraId="73643222"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8F8CD4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BE731D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гідрокортизонової</w:t>
            </w:r>
            <w:proofErr w:type="spellEnd"/>
            <w:r w:rsidRPr="00433A0C">
              <w:rPr>
                <w:rFonts w:ascii="Arial Narrow" w:eastAsia="Times New Roman" w:hAnsi="Arial Narrow" w:cs="Times New Roman"/>
                <w:color w:val="000000"/>
                <w:sz w:val="20"/>
                <w:szCs w:val="20"/>
                <w:lang w:eastAsia="uk-UA"/>
              </w:rPr>
              <w:t xml:space="preserve"> мазі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710A3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5EA177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78,00</w:t>
            </w:r>
          </w:p>
        </w:tc>
      </w:tr>
      <w:tr w:rsidR="00433A0C" w:rsidRPr="00433A0C" w14:paraId="14FAC6F0"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65E439E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F8F822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гіоксизонової</w:t>
            </w:r>
            <w:proofErr w:type="spellEnd"/>
            <w:r w:rsidRPr="00433A0C">
              <w:rPr>
                <w:rFonts w:ascii="Arial Narrow" w:eastAsia="Times New Roman" w:hAnsi="Arial Narrow" w:cs="Times New Roman"/>
                <w:color w:val="000000"/>
                <w:sz w:val="20"/>
                <w:szCs w:val="20"/>
                <w:lang w:eastAsia="uk-UA"/>
              </w:rPr>
              <w:t xml:space="preserve"> мазі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F8012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F63713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77,00</w:t>
            </w:r>
          </w:p>
        </w:tc>
      </w:tr>
      <w:tr w:rsidR="00433A0C" w:rsidRPr="00433A0C" w14:paraId="351DC9A7"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73AEA00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D3D36C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диклак</w:t>
            </w:r>
            <w:proofErr w:type="spellEnd"/>
            <w:r w:rsidRPr="00433A0C">
              <w:rPr>
                <w:rFonts w:ascii="Arial Narrow" w:eastAsia="Times New Roman" w:hAnsi="Arial Narrow" w:cs="Times New Roman"/>
                <w:color w:val="000000"/>
                <w:sz w:val="20"/>
                <w:szCs w:val="20"/>
                <w:lang w:eastAsia="uk-UA"/>
              </w:rPr>
              <w:t xml:space="preserve"> гелю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06A75A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F2FBAC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75,00</w:t>
            </w:r>
          </w:p>
        </w:tc>
      </w:tr>
      <w:tr w:rsidR="00433A0C" w:rsidRPr="00433A0C" w14:paraId="288A6E5D"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52CDCAB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BE6DC2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індовазинової</w:t>
            </w:r>
            <w:proofErr w:type="spellEnd"/>
            <w:r w:rsidRPr="00433A0C">
              <w:rPr>
                <w:rFonts w:ascii="Arial Narrow" w:eastAsia="Times New Roman" w:hAnsi="Arial Narrow" w:cs="Times New Roman"/>
                <w:color w:val="000000"/>
                <w:sz w:val="20"/>
                <w:szCs w:val="20"/>
                <w:lang w:eastAsia="uk-UA"/>
              </w:rPr>
              <w:t xml:space="preserve"> мазі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297DA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695B69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75,00</w:t>
            </w:r>
          </w:p>
        </w:tc>
      </w:tr>
      <w:tr w:rsidR="00433A0C" w:rsidRPr="00433A0C" w14:paraId="5F1876A8"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61B89F6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C8266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німід</w:t>
            </w:r>
            <w:proofErr w:type="spellEnd"/>
            <w:r w:rsidRPr="00433A0C">
              <w:rPr>
                <w:rFonts w:ascii="Arial Narrow" w:eastAsia="Times New Roman" w:hAnsi="Arial Narrow" w:cs="Times New Roman"/>
                <w:color w:val="000000"/>
                <w:sz w:val="20"/>
                <w:szCs w:val="20"/>
                <w:lang w:eastAsia="uk-UA"/>
              </w:rPr>
              <w:t xml:space="preserve"> гелю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37644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7B2F42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77,00</w:t>
            </w:r>
          </w:p>
        </w:tc>
      </w:tr>
      <w:tr w:rsidR="00433A0C" w:rsidRPr="00433A0C" w14:paraId="426BADA7"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488CF2A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245F8E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фастум</w:t>
            </w:r>
            <w:proofErr w:type="spellEnd"/>
            <w:r w:rsidRPr="00433A0C">
              <w:rPr>
                <w:rFonts w:ascii="Arial Narrow" w:eastAsia="Times New Roman" w:hAnsi="Arial Narrow" w:cs="Times New Roman"/>
                <w:color w:val="000000"/>
                <w:sz w:val="20"/>
                <w:szCs w:val="20"/>
                <w:lang w:eastAsia="uk-UA"/>
              </w:rPr>
              <w:t xml:space="preserve"> гелю</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169FE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A6291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78,00</w:t>
            </w:r>
          </w:p>
        </w:tc>
      </w:tr>
      <w:tr w:rsidR="00433A0C" w:rsidRPr="00433A0C" w14:paraId="2C9E750A" w14:textId="77777777" w:rsidTr="001E56A4">
        <w:trPr>
          <w:trHeight w:val="20"/>
        </w:trPr>
        <w:tc>
          <w:tcPr>
            <w:tcW w:w="0" w:type="auto"/>
            <w:tcBorders>
              <w:top w:val="nil"/>
              <w:left w:val="single" w:sz="4" w:space="0" w:color="auto"/>
              <w:bottom w:val="single" w:sz="4" w:space="0" w:color="auto"/>
              <w:right w:val="nil"/>
            </w:tcBorders>
            <w:shd w:val="clear" w:color="auto" w:fill="auto"/>
            <w:vAlign w:val="bottom"/>
            <w:hideMark/>
          </w:tcPr>
          <w:p w14:paraId="37F1B23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4FAE7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ультразвукова терапія (</w:t>
            </w:r>
            <w:proofErr w:type="spellStart"/>
            <w:r w:rsidRPr="00433A0C">
              <w:rPr>
                <w:rFonts w:ascii="Arial Narrow" w:eastAsia="Times New Roman" w:hAnsi="Arial Narrow" w:cs="Times New Roman"/>
                <w:color w:val="000000"/>
                <w:sz w:val="20"/>
                <w:szCs w:val="20"/>
                <w:lang w:eastAsia="uk-UA"/>
              </w:rPr>
              <w:t>фонофорез</w:t>
            </w:r>
            <w:proofErr w:type="spellEnd"/>
            <w:r w:rsidRPr="00433A0C">
              <w:rPr>
                <w:rFonts w:ascii="Arial Narrow" w:eastAsia="Times New Roman" w:hAnsi="Arial Narrow" w:cs="Times New Roman"/>
                <w:color w:val="000000"/>
                <w:sz w:val="20"/>
                <w:szCs w:val="20"/>
                <w:lang w:eastAsia="uk-UA"/>
              </w:rPr>
              <w:t xml:space="preserve">) з використанням </w:t>
            </w:r>
            <w:proofErr w:type="spellStart"/>
            <w:r w:rsidRPr="00433A0C">
              <w:rPr>
                <w:rFonts w:ascii="Arial Narrow" w:eastAsia="Times New Roman" w:hAnsi="Arial Narrow" w:cs="Times New Roman"/>
                <w:color w:val="000000"/>
                <w:sz w:val="20"/>
                <w:szCs w:val="20"/>
                <w:lang w:eastAsia="uk-UA"/>
              </w:rPr>
              <w:t>хондроксид</w:t>
            </w:r>
            <w:proofErr w:type="spellEnd"/>
            <w:r w:rsidRPr="00433A0C">
              <w:rPr>
                <w:rFonts w:ascii="Arial Narrow" w:eastAsia="Times New Roman" w:hAnsi="Arial Narrow" w:cs="Times New Roman"/>
                <w:color w:val="000000"/>
                <w:sz w:val="20"/>
                <w:szCs w:val="20"/>
                <w:lang w:eastAsia="uk-UA"/>
              </w:rPr>
              <w:t xml:space="preserve"> мазі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1E40E8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50F077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79,00</w:t>
            </w:r>
          </w:p>
        </w:tc>
      </w:tr>
      <w:tr w:rsidR="00433A0C" w:rsidRPr="00433A0C" w14:paraId="7B189F09" w14:textId="77777777" w:rsidTr="00BD2267">
        <w:trPr>
          <w:trHeight w:val="132"/>
        </w:trPr>
        <w:tc>
          <w:tcPr>
            <w:tcW w:w="0" w:type="auto"/>
            <w:tcBorders>
              <w:top w:val="nil"/>
              <w:left w:val="single" w:sz="4" w:space="0" w:color="auto"/>
              <w:bottom w:val="single" w:sz="4" w:space="0" w:color="auto"/>
              <w:right w:val="nil"/>
            </w:tcBorders>
            <w:shd w:val="clear" w:color="auto" w:fill="auto"/>
            <w:vAlign w:val="bottom"/>
            <w:hideMark/>
          </w:tcPr>
          <w:p w14:paraId="55FCD06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2.37.9.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ED4F6F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ультразвукова терапія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B12FD8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2950C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68,00</w:t>
            </w:r>
          </w:p>
        </w:tc>
      </w:tr>
      <w:tr w:rsidR="00433A0C" w:rsidRPr="00433A0C" w14:paraId="4264ECB6" w14:textId="77777777" w:rsidTr="00BD2267">
        <w:trPr>
          <w:trHeight w:val="178"/>
        </w:trPr>
        <w:tc>
          <w:tcPr>
            <w:tcW w:w="0" w:type="auto"/>
            <w:tcBorders>
              <w:top w:val="nil"/>
              <w:left w:val="single" w:sz="4" w:space="0" w:color="auto"/>
              <w:bottom w:val="single" w:sz="4" w:space="0" w:color="auto"/>
              <w:right w:val="nil"/>
            </w:tcBorders>
            <w:shd w:val="clear" w:color="auto" w:fill="auto"/>
            <w:vAlign w:val="bottom"/>
            <w:hideMark/>
          </w:tcPr>
          <w:p w14:paraId="7A9A0D8F"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3.</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307195E"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Оптичні методи корекції зору</w:t>
            </w:r>
          </w:p>
        </w:tc>
      </w:tr>
      <w:tr w:rsidR="00433A0C" w:rsidRPr="00433A0C" w14:paraId="7898DFC9" w14:textId="77777777" w:rsidTr="00BD2267">
        <w:trPr>
          <w:trHeight w:val="70"/>
        </w:trPr>
        <w:tc>
          <w:tcPr>
            <w:tcW w:w="0" w:type="auto"/>
            <w:tcBorders>
              <w:top w:val="nil"/>
              <w:left w:val="single" w:sz="4" w:space="0" w:color="auto"/>
              <w:bottom w:val="single" w:sz="4" w:space="0" w:color="auto"/>
              <w:right w:val="nil"/>
            </w:tcBorders>
            <w:shd w:val="clear" w:color="auto" w:fill="auto"/>
            <w:vAlign w:val="bottom"/>
            <w:hideMark/>
          </w:tcPr>
          <w:p w14:paraId="34D9D97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7952F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Корекція зору за допомогою окулярів і контактних лінз</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D6FF32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корекція</w:t>
            </w:r>
          </w:p>
        </w:tc>
        <w:tc>
          <w:tcPr>
            <w:tcW w:w="0" w:type="auto"/>
            <w:tcBorders>
              <w:top w:val="nil"/>
              <w:left w:val="nil"/>
              <w:bottom w:val="single" w:sz="4" w:space="0" w:color="auto"/>
              <w:right w:val="single" w:sz="4" w:space="0" w:color="auto"/>
            </w:tcBorders>
            <w:shd w:val="clear" w:color="auto" w:fill="auto"/>
            <w:vAlign w:val="bottom"/>
            <w:hideMark/>
          </w:tcPr>
          <w:p w14:paraId="2ACF95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71,00</w:t>
            </w:r>
          </w:p>
        </w:tc>
      </w:tr>
      <w:tr w:rsidR="00433A0C" w:rsidRPr="00433A0C" w14:paraId="0F0CF876" w14:textId="77777777" w:rsidTr="00BD2267">
        <w:trPr>
          <w:trHeight w:val="114"/>
        </w:trPr>
        <w:tc>
          <w:tcPr>
            <w:tcW w:w="0" w:type="auto"/>
            <w:tcBorders>
              <w:top w:val="nil"/>
              <w:left w:val="single" w:sz="4" w:space="0" w:color="auto"/>
              <w:bottom w:val="single" w:sz="4" w:space="0" w:color="auto"/>
              <w:right w:val="nil"/>
            </w:tcBorders>
            <w:shd w:val="clear" w:color="auto" w:fill="auto"/>
            <w:noWrap/>
            <w:vAlign w:val="bottom"/>
            <w:hideMark/>
          </w:tcPr>
          <w:p w14:paraId="1BCE2931"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4.</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F0F0A5A"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 xml:space="preserve">Лабораторні, діагностичні та консультативні послуги за зверненням громадян, що надаються без направлення лікаря, зокрема із застосуванням </w:t>
            </w:r>
            <w:proofErr w:type="spellStart"/>
            <w:r w:rsidRPr="00433A0C">
              <w:rPr>
                <w:rFonts w:ascii="Arial Narrow" w:eastAsia="Times New Roman" w:hAnsi="Arial Narrow" w:cs="Times New Roman"/>
                <w:b/>
                <w:bCs/>
                <w:color w:val="000000"/>
                <w:sz w:val="20"/>
                <w:szCs w:val="20"/>
                <w:lang w:eastAsia="uk-UA"/>
              </w:rPr>
              <w:t>телемедецини</w:t>
            </w:r>
            <w:proofErr w:type="spellEnd"/>
            <w:r w:rsidRPr="00433A0C">
              <w:rPr>
                <w:rFonts w:ascii="Arial Narrow" w:eastAsia="Times New Roman" w:hAnsi="Arial Narrow" w:cs="Times New Roman"/>
                <w:b/>
                <w:bCs/>
                <w:color w:val="000000"/>
                <w:sz w:val="20"/>
                <w:szCs w:val="20"/>
                <w:lang w:eastAsia="uk-UA"/>
              </w:rPr>
              <w:t>.</w:t>
            </w:r>
          </w:p>
        </w:tc>
      </w:tr>
      <w:tr w:rsidR="00433A0C" w:rsidRPr="00433A0C" w14:paraId="409A64EE" w14:textId="77777777" w:rsidTr="00BD2267">
        <w:trPr>
          <w:trHeight w:val="78"/>
        </w:trPr>
        <w:tc>
          <w:tcPr>
            <w:tcW w:w="0" w:type="auto"/>
            <w:tcBorders>
              <w:top w:val="nil"/>
              <w:left w:val="single" w:sz="4" w:space="0" w:color="auto"/>
              <w:bottom w:val="single" w:sz="4" w:space="0" w:color="auto"/>
              <w:right w:val="nil"/>
            </w:tcBorders>
            <w:shd w:val="clear" w:color="auto" w:fill="auto"/>
            <w:noWrap/>
            <w:vAlign w:val="bottom"/>
            <w:hideMark/>
          </w:tcPr>
          <w:p w14:paraId="7FA491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7716B8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консультативний прийом пацієнта лікарем-ендокринологом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537CE1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48E97E2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96,00</w:t>
            </w:r>
          </w:p>
        </w:tc>
      </w:tr>
      <w:tr w:rsidR="00433A0C" w:rsidRPr="00433A0C" w14:paraId="204A626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E1EDD7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1232AB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лікарем-інфекціоністом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D2AC4D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2CCF1AF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127,00</w:t>
            </w:r>
          </w:p>
        </w:tc>
      </w:tr>
      <w:tr w:rsidR="00433A0C" w:rsidRPr="00433A0C" w14:paraId="781670A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0ACE5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E3A31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лікарем-кардіологом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EF37C5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4DF62C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121,00</w:t>
            </w:r>
          </w:p>
        </w:tc>
      </w:tr>
      <w:tr w:rsidR="00433A0C" w:rsidRPr="00433A0C" w14:paraId="30ADC84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FEDD44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1F54E1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лікарем-наркологом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AC14E8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54ED5A4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184,00</w:t>
            </w:r>
          </w:p>
        </w:tc>
      </w:tr>
      <w:tr w:rsidR="00433A0C" w:rsidRPr="00433A0C" w14:paraId="347A6667"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5E884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20205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лікарем-неврологом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F85E6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3EF412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123,00</w:t>
            </w:r>
          </w:p>
        </w:tc>
      </w:tr>
      <w:tr w:rsidR="00433A0C" w:rsidRPr="00433A0C" w14:paraId="39A5D3C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6B749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093080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лікарем-невропатологом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3A8EB7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25ECB3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123,00</w:t>
            </w:r>
          </w:p>
        </w:tc>
      </w:tr>
      <w:tr w:rsidR="00433A0C" w:rsidRPr="00433A0C" w14:paraId="77A35395"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9BAE7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44117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лікарем-онкологом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85F448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49D47BE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123,00</w:t>
            </w:r>
          </w:p>
        </w:tc>
      </w:tr>
      <w:tr w:rsidR="00433A0C" w:rsidRPr="00433A0C" w14:paraId="0062DB0C"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FCA6E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0D131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консультативний прийом пацієнта лікарем-отоларингологом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4A259A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0355747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103,00</w:t>
            </w:r>
          </w:p>
        </w:tc>
      </w:tr>
      <w:tr w:rsidR="00433A0C" w:rsidRPr="00433A0C" w14:paraId="2343BF3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B7A03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2E8CCD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лікарем-офтальмологом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80633A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20F99E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143,00</w:t>
            </w:r>
          </w:p>
        </w:tc>
      </w:tr>
      <w:tr w:rsidR="00433A0C" w:rsidRPr="00433A0C" w14:paraId="534374CC"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90B8BD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001E9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лікарем-психіатром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EA2EB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2B1EAF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139,00</w:t>
            </w:r>
          </w:p>
        </w:tc>
      </w:tr>
      <w:tr w:rsidR="00433A0C" w:rsidRPr="00433A0C" w14:paraId="5721FA0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DE4856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DDE13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лікарем-ревматологом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514A7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45AB6C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123,00</w:t>
            </w:r>
          </w:p>
        </w:tc>
      </w:tr>
      <w:tr w:rsidR="00433A0C" w:rsidRPr="00433A0C" w14:paraId="4A13F60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D82D3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EF170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лікарем-ортопедом-травматологом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868E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682763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97,00</w:t>
            </w:r>
          </w:p>
        </w:tc>
      </w:tr>
      <w:tr w:rsidR="00433A0C" w:rsidRPr="00433A0C" w14:paraId="6BF6D970"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AD27E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849F10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лікарем-урологом (</w:t>
            </w:r>
            <w:proofErr w:type="spellStart"/>
            <w:r w:rsidRPr="00433A0C">
              <w:rPr>
                <w:rFonts w:ascii="Arial Narrow" w:eastAsia="Times New Roman" w:hAnsi="Arial Narrow" w:cs="Times New Roman"/>
                <w:color w:val="000000"/>
                <w:sz w:val="20"/>
                <w:szCs w:val="20"/>
                <w:lang w:eastAsia="uk-UA"/>
              </w:rPr>
              <w:t>онкоогляд</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7B129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284CE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66,00</w:t>
            </w:r>
          </w:p>
        </w:tc>
      </w:tr>
      <w:tr w:rsidR="00433A0C" w:rsidRPr="00433A0C" w14:paraId="5139142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80082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4.14.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694352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лікарем-фтизіатром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EC881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2D0C703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158,00</w:t>
            </w:r>
          </w:p>
        </w:tc>
      </w:tr>
      <w:tr w:rsidR="00433A0C" w:rsidRPr="00433A0C" w14:paraId="7373308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5C68B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D294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лікарем-хірургом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5A8EC7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2C84887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97,00</w:t>
            </w:r>
          </w:p>
        </w:tc>
      </w:tr>
      <w:tr w:rsidR="00433A0C" w:rsidRPr="00433A0C" w14:paraId="0F2CA9C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5190D2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D1A328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консультативний прийом пацієнта лікарем акушер-гінекологом (з оглядовим набором)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1109EE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5AD29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93,00</w:t>
            </w:r>
          </w:p>
        </w:tc>
      </w:tr>
      <w:tr w:rsidR="00433A0C" w:rsidRPr="00433A0C" w14:paraId="62C87BF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F7930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74C1A7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консультативний прийом пацієнта лікарем акушер-гінекологом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DA0DA2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0EDD81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64,00</w:t>
            </w:r>
          </w:p>
        </w:tc>
      </w:tr>
      <w:tr w:rsidR="00433A0C" w:rsidRPr="00433A0C" w14:paraId="2685E1F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047C5C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C7B85D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Дерматоскопія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C9559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BE4E0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83,00</w:t>
            </w:r>
          </w:p>
        </w:tc>
      </w:tr>
      <w:tr w:rsidR="00433A0C" w:rsidRPr="00433A0C" w14:paraId="01F19EB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939F16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EEE08B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Фіброгастродуоденоскопія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CD1B6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244EE6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233,00</w:t>
            </w:r>
          </w:p>
        </w:tc>
      </w:tr>
      <w:tr w:rsidR="00433A0C" w:rsidRPr="00433A0C" w14:paraId="7C2EC404" w14:textId="77777777" w:rsidTr="00BD2267">
        <w:trPr>
          <w:trHeight w:val="158"/>
        </w:trPr>
        <w:tc>
          <w:tcPr>
            <w:tcW w:w="0" w:type="auto"/>
            <w:tcBorders>
              <w:top w:val="nil"/>
              <w:left w:val="single" w:sz="4" w:space="0" w:color="auto"/>
              <w:bottom w:val="single" w:sz="4" w:space="0" w:color="auto"/>
              <w:right w:val="nil"/>
            </w:tcBorders>
            <w:shd w:val="clear" w:color="auto" w:fill="auto"/>
            <w:noWrap/>
            <w:vAlign w:val="bottom"/>
            <w:hideMark/>
          </w:tcPr>
          <w:p w14:paraId="2D62236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28F5E3BE"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Рентгенологічні дослідження та комп'ютерна томографія</w:t>
            </w:r>
          </w:p>
        </w:tc>
      </w:tr>
      <w:tr w:rsidR="00433A0C" w:rsidRPr="00433A0C" w14:paraId="72F8BFE6" w14:textId="77777777" w:rsidTr="00BD2267">
        <w:trPr>
          <w:trHeight w:val="204"/>
        </w:trPr>
        <w:tc>
          <w:tcPr>
            <w:tcW w:w="0" w:type="auto"/>
            <w:tcBorders>
              <w:top w:val="nil"/>
              <w:left w:val="single" w:sz="4" w:space="0" w:color="auto"/>
              <w:bottom w:val="single" w:sz="4" w:space="0" w:color="auto"/>
              <w:right w:val="nil"/>
            </w:tcBorders>
            <w:shd w:val="clear" w:color="auto" w:fill="auto"/>
            <w:noWrap/>
            <w:vAlign w:val="bottom"/>
            <w:hideMark/>
          </w:tcPr>
          <w:p w14:paraId="2922BF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507F0E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головного мозку та черепа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CB265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2DD68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1428,00</w:t>
            </w:r>
          </w:p>
        </w:tc>
      </w:tr>
      <w:tr w:rsidR="00433A0C" w:rsidRPr="00433A0C" w14:paraId="1D55CEF3" w14:textId="77777777" w:rsidTr="00BD2267">
        <w:trPr>
          <w:trHeight w:val="310"/>
        </w:trPr>
        <w:tc>
          <w:tcPr>
            <w:tcW w:w="0" w:type="auto"/>
            <w:tcBorders>
              <w:top w:val="nil"/>
              <w:left w:val="single" w:sz="4" w:space="0" w:color="auto"/>
              <w:bottom w:val="single" w:sz="4" w:space="0" w:color="auto"/>
              <w:right w:val="nil"/>
            </w:tcBorders>
            <w:shd w:val="clear" w:color="auto" w:fill="auto"/>
            <w:noWrap/>
            <w:vAlign w:val="bottom"/>
            <w:hideMark/>
          </w:tcPr>
          <w:p w14:paraId="4BE6C2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ECB3F9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головного мозку та шиї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6540C0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15F3A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1428,00</w:t>
            </w:r>
          </w:p>
        </w:tc>
      </w:tr>
      <w:tr w:rsidR="00433A0C" w:rsidRPr="00433A0C" w14:paraId="35572387" w14:textId="77777777" w:rsidTr="00BD2267">
        <w:trPr>
          <w:trHeight w:val="402"/>
        </w:trPr>
        <w:tc>
          <w:tcPr>
            <w:tcW w:w="0" w:type="auto"/>
            <w:tcBorders>
              <w:top w:val="nil"/>
              <w:left w:val="single" w:sz="4" w:space="0" w:color="auto"/>
              <w:bottom w:val="single" w:sz="4" w:space="0" w:color="auto"/>
              <w:right w:val="nil"/>
            </w:tcBorders>
            <w:shd w:val="clear" w:color="auto" w:fill="auto"/>
            <w:noWrap/>
            <w:vAlign w:val="bottom"/>
            <w:hideMark/>
          </w:tcPr>
          <w:p w14:paraId="7FF0FB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AF4B71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грудної клітки та середостіння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92044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5FCFB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1428,00</w:t>
            </w:r>
          </w:p>
        </w:tc>
      </w:tr>
      <w:tr w:rsidR="00433A0C" w:rsidRPr="00433A0C" w14:paraId="52A08C03" w14:textId="77777777" w:rsidTr="00BD2267">
        <w:trPr>
          <w:trHeight w:val="553"/>
        </w:trPr>
        <w:tc>
          <w:tcPr>
            <w:tcW w:w="0" w:type="auto"/>
            <w:tcBorders>
              <w:top w:val="nil"/>
              <w:left w:val="single" w:sz="4" w:space="0" w:color="auto"/>
              <w:bottom w:val="single" w:sz="4" w:space="0" w:color="auto"/>
              <w:right w:val="nil"/>
            </w:tcBorders>
            <w:shd w:val="clear" w:color="auto" w:fill="auto"/>
            <w:noWrap/>
            <w:vAlign w:val="bottom"/>
            <w:hideMark/>
          </w:tcPr>
          <w:p w14:paraId="6AFACE8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D10A4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грудної клітки, органів черевної порожнини, </w:t>
            </w:r>
            <w:proofErr w:type="spellStart"/>
            <w:r w:rsidRPr="00433A0C">
              <w:rPr>
                <w:rFonts w:ascii="Arial Narrow" w:eastAsia="Times New Roman" w:hAnsi="Arial Narrow" w:cs="Times New Roman"/>
                <w:color w:val="000000"/>
                <w:sz w:val="20"/>
                <w:szCs w:val="20"/>
                <w:lang w:eastAsia="uk-UA"/>
              </w:rPr>
              <w:t>зачеревного</w:t>
            </w:r>
            <w:proofErr w:type="spellEnd"/>
            <w:r w:rsidRPr="00433A0C">
              <w:rPr>
                <w:rFonts w:ascii="Arial Narrow" w:eastAsia="Times New Roman" w:hAnsi="Arial Narrow" w:cs="Times New Roman"/>
                <w:color w:val="000000"/>
                <w:sz w:val="20"/>
                <w:szCs w:val="20"/>
                <w:lang w:eastAsia="uk-UA"/>
              </w:rPr>
              <w:t xml:space="preserve"> простору, органів малого тазу, головного мозку (</w:t>
            </w:r>
            <w:proofErr w:type="spellStart"/>
            <w:r w:rsidRPr="00433A0C">
              <w:rPr>
                <w:rFonts w:ascii="Arial Narrow" w:eastAsia="Times New Roman" w:hAnsi="Arial Narrow" w:cs="Times New Roman"/>
                <w:color w:val="000000"/>
                <w:sz w:val="20"/>
                <w:szCs w:val="20"/>
                <w:lang w:eastAsia="uk-UA"/>
              </w:rPr>
              <w:t>онкоскринінг</w:t>
            </w:r>
            <w:proofErr w:type="spellEnd"/>
            <w:r w:rsidRPr="00433A0C">
              <w:rPr>
                <w:rFonts w:ascii="Arial Narrow" w:eastAsia="Times New Roman" w:hAnsi="Arial Narrow" w:cs="Times New Roman"/>
                <w:color w:val="000000"/>
                <w:sz w:val="20"/>
                <w:szCs w:val="20"/>
                <w:lang w:eastAsia="uk-UA"/>
              </w:rPr>
              <w:t>)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882F59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3139D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1638,00</w:t>
            </w:r>
          </w:p>
        </w:tc>
      </w:tr>
      <w:tr w:rsidR="00433A0C" w:rsidRPr="00433A0C" w14:paraId="67225EBD" w14:textId="77777777" w:rsidTr="00BD2267">
        <w:trPr>
          <w:trHeight w:val="198"/>
        </w:trPr>
        <w:tc>
          <w:tcPr>
            <w:tcW w:w="0" w:type="auto"/>
            <w:tcBorders>
              <w:top w:val="nil"/>
              <w:left w:val="single" w:sz="4" w:space="0" w:color="auto"/>
              <w:bottom w:val="single" w:sz="4" w:space="0" w:color="auto"/>
              <w:right w:val="nil"/>
            </w:tcBorders>
            <w:shd w:val="clear" w:color="auto" w:fill="auto"/>
            <w:noWrap/>
            <w:vAlign w:val="bottom"/>
            <w:hideMark/>
          </w:tcPr>
          <w:p w14:paraId="742823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2DC8DF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малого тазу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23EF6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477E89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1543,00</w:t>
            </w:r>
          </w:p>
        </w:tc>
      </w:tr>
      <w:tr w:rsidR="00433A0C" w:rsidRPr="00433A0C" w14:paraId="21A0469B" w14:textId="77777777" w:rsidTr="00BD2267">
        <w:trPr>
          <w:trHeight w:val="148"/>
        </w:trPr>
        <w:tc>
          <w:tcPr>
            <w:tcW w:w="0" w:type="auto"/>
            <w:tcBorders>
              <w:top w:val="nil"/>
              <w:left w:val="single" w:sz="4" w:space="0" w:color="auto"/>
              <w:bottom w:val="single" w:sz="4" w:space="0" w:color="auto"/>
              <w:right w:val="nil"/>
            </w:tcBorders>
            <w:shd w:val="clear" w:color="auto" w:fill="auto"/>
            <w:noWrap/>
            <w:vAlign w:val="bottom"/>
            <w:hideMark/>
          </w:tcPr>
          <w:p w14:paraId="2C9964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3BF0A7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черевної порожнини з внутрішньовенним контрастним підсиленням (без вартості контрасту)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3022A9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52899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1428,00</w:t>
            </w:r>
          </w:p>
        </w:tc>
      </w:tr>
      <w:tr w:rsidR="00433A0C" w:rsidRPr="00433A0C" w14:paraId="3AD24DA7" w14:textId="77777777" w:rsidTr="00BD2267">
        <w:trPr>
          <w:trHeight w:val="241"/>
        </w:trPr>
        <w:tc>
          <w:tcPr>
            <w:tcW w:w="0" w:type="auto"/>
            <w:tcBorders>
              <w:top w:val="nil"/>
              <w:left w:val="single" w:sz="4" w:space="0" w:color="auto"/>
              <w:bottom w:val="single" w:sz="4" w:space="0" w:color="auto"/>
              <w:right w:val="nil"/>
            </w:tcBorders>
            <w:shd w:val="clear" w:color="auto" w:fill="auto"/>
            <w:noWrap/>
            <w:vAlign w:val="bottom"/>
            <w:hideMark/>
          </w:tcPr>
          <w:p w14:paraId="1CC15D9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12FFC9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черевної порожнини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8F9F0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77B93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6D05A93B"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30F9CF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AA7529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верхньої та нижньої щелепи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017F20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1ADA0F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053C1D30" w14:textId="77777777" w:rsidTr="00BD2267">
        <w:trPr>
          <w:trHeight w:val="190"/>
        </w:trPr>
        <w:tc>
          <w:tcPr>
            <w:tcW w:w="0" w:type="auto"/>
            <w:tcBorders>
              <w:top w:val="nil"/>
              <w:left w:val="single" w:sz="4" w:space="0" w:color="auto"/>
              <w:bottom w:val="single" w:sz="4" w:space="0" w:color="auto"/>
              <w:right w:val="nil"/>
            </w:tcBorders>
            <w:shd w:val="clear" w:color="auto" w:fill="auto"/>
            <w:noWrap/>
            <w:vAlign w:val="bottom"/>
            <w:hideMark/>
          </w:tcPr>
          <w:p w14:paraId="0D3A21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A133A8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головного мозку та черепа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EBA27F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69BE20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00C382E6"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E3875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7086E3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грудного відділу хребта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79A06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A0A85F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599D7BDD"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7815D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8E882C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кісток (одна анатомічна ділянка)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AEDA2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98A4C4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279,00</w:t>
            </w:r>
          </w:p>
        </w:tc>
      </w:tr>
      <w:tr w:rsidR="00433A0C" w:rsidRPr="00433A0C" w14:paraId="046C4A7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9A5A3F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2908DB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кісток тазу, крижової кістки та куприка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E9A059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5D556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1458E926"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971F34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38FA7A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грудної клітки та середостіння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92004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C5FDAC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2696FDB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1F51D0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66DD8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органів малого тазу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C4C30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1DD01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449CC8A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990B04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C72FE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поперекового відділу хребта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A851C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F9365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4E45BDE5"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DCBC5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74111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придаткових пазух носа </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8BFDD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3AC910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279,00</w:t>
            </w:r>
          </w:p>
        </w:tc>
      </w:tr>
      <w:tr w:rsidR="00433A0C" w:rsidRPr="00433A0C" w14:paraId="752199FD"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492E50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698B3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суглобів (одна анатомічна ділянка)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60ED4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1F4BDC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279,00</w:t>
            </w:r>
          </w:p>
        </w:tc>
      </w:tr>
      <w:tr w:rsidR="00433A0C" w:rsidRPr="00433A0C" w14:paraId="313F3CB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51D742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5FEA02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мультизрізова</w:t>
            </w:r>
            <w:proofErr w:type="spellEnd"/>
            <w:r w:rsidRPr="00433A0C">
              <w:rPr>
                <w:rFonts w:ascii="Arial Narrow" w:eastAsia="Times New Roman" w:hAnsi="Arial Narrow" w:cs="Times New Roman"/>
                <w:color w:val="000000"/>
                <w:sz w:val="20"/>
                <w:szCs w:val="20"/>
                <w:lang w:eastAsia="uk-UA"/>
              </w:rPr>
              <w:t xml:space="preserve"> комп'ютерна томографія шийного відділу хребта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4533F7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8B70B7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405,00</w:t>
            </w:r>
          </w:p>
        </w:tc>
      </w:tr>
      <w:tr w:rsidR="00433A0C" w:rsidRPr="00433A0C" w14:paraId="3702C61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2089DE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F9DAE6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мамографія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F39AF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301CC2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178,00</w:t>
            </w:r>
          </w:p>
        </w:tc>
      </w:tr>
      <w:tr w:rsidR="00433A0C" w:rsidRPr="00433A0C" w14:paraId="0900484C"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07668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88526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на рентгенівському </w:t>
            </w:r>
            <w:proofErr w:type="spellStart"/>
            <w:r w:rsidRPr="00433A0C">
              <w:rPr>
                <w:rFonts w:ascii="Arial Narrow" w:eastAsia="Times New Roman" w:hAnsi="Arial Narrow" w:cs="Times New Roman"/>
                <w:color w:val="000000"/>
                <w:sz w:val="20"/>
                <w:szCs w:val="20"/>
                <w:lang w:eastAsia="uk-UA"/>
              </w:rPr>
              <w:t>апараті</w:t>
            </w:r>
            <w:proofErr w:type="spellEnd"/>
            <w:r w:rsidRPr="00433A0C">
              <w:rPr>
                <w:rFonts w:ascii="Arial Narrow" w:eastAsia="Times New Roman" w:hAnsi="Arial Narrow" w:cs="Times New Roman"/>
                <w:color w:val="000000"/>
                <w:sz w:val="20"/>
                <w:szCs w:val="20"/>
                <w:lang w:eastAsia="uk-UA"/>
              </w:rPr>
              <w:t xml:space="preserve"> "МЕДІКС"</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DCF21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E31D6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197,00</w:t>
            </w:r>
          </w:p>
        </w:tc>
      </w:tr>
      <w:tr w:rsidR="00433A0C" w:rsidRPr="00433A0C" w14:paraId="5C6E352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AE24F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707E4B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черепу по </w:t>
            </w:r>
            <w:proofErr w:type="spellStart"/>
            <w:r w:rsidRPr="00433A0C">
              <w:rPr>
                <w:rFonts w:ascii="Arial Narrow" w:eastAsia="Times New Roman" w:hAnsi="Arial Narrow" w:cs="Times New Roman"/>
                <w:color w:val="000000"/>
                <w:sz w:val="20"/>
                <w:szCs w:val="20"/>
                <w:lang w:eastAsia="uk-UA"/>
              </w:rPr>
              <w:t>Хітроу</w:t>
            </w:r>
            <w:proofErr w:type="spellEnd"/>
            <w:r w:rsidRPr="00433A0C">
              <w:rPr>
                <w:rFonts w:ascii="Arial Narrow" w:eastAsia="Times New Roman" w:hAnsi="Arial Narrow" w:cs="Times New Roman"/>
                <w:color w:val="000000"/>
                <w:sz w:val="20"/>
                <w:szCs w:val="20"/>
                <w:lang w:eastAsia="uk-UA"/>
              </w:rPr>
              <w:t xml:space="preserve">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4DEABA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D6D12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7EB2EA5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AF998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61C15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турецького сідла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543FB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C0CB6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2993E74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0D434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7F6292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скроневої кістки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99619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E55B88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534AD7D9"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A1D8F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B0D640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виличної кістки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BC2B8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81FB40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58D2A2F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9476F1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47E3F6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придаткових пазух носа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A52BE6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35FAF3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28A6EB8D"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3C35FA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38ABA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щелеп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E1D41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5D98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02CA152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6A756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A72FF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шийного відділу хребта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4E764E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C16D3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1E9C5B0D"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D9B6E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EE69C4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ключиці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006A8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A8BC1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437F9A3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F5DB8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5.29.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96A724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лопатки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3AF30C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2EE856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17DDDF8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14C81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F18C00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плечового суглоба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38C1DD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160C1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6F57C8D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5D56E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80594E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рентгенографії ліктьового суглоба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92D8E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3C45E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1AF6394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5C1F1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65F06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передпліччя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DC4A2B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BA243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4FE9F65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30149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37F606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w:t>
            </w:r>
            <w:proofErr w:type="spellStart"/>
            <w:r w:rsidRPr="00433A0C">
              <w:rPr>
                <w:rFonts w:ascii="Arial Narrow" w:eastAsia="Times New Roman" w:hAnsi="Arial Narrow" w:cs="Times New Roman"/>
                <w:color w:val="000000"/>
                <w:sz w:val="20"/>
                <w:szCs w:val="20"/>
                <w:lang w:eastAsia="uk-UA"/>
              </w:rPr>
              <w:t>променево</w:t>
            </w:r>
            <w:proofErr w:type="spellEnd"/>
            <w:r w:rsidRPr="00433A0C">
              <w:rPr>
                <w:rFonts w:ascii="Arial Narrow" w:eastAsia="Times New Roman" w:hAnsi="Arial Narrow" w:cs="Times New Roman"/>
                <w:color w:val="000000"/>
                <w:sz w:val="20"/>
                <w:szCs w:val="20"/>
                <w:lang w:eastAsia="uk-UA"/>
              </w:rPr>
              <w:t xml:space="preserve"> зап'ясткового суглоба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8A1F09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7987C6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72AE43F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D9CC09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95889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китиці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0A709D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3313AE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28FED35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271C7C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09D29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грудного відділу хребта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DDFE4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13FD5E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09320FBF"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2FDABA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5.36.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8B0299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органів грудної порожнини в одній проекції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37AD7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80595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1EB08B8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092D7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C6F61E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органів грудної порожнини в двох проекціях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80C56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C51F1A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0C346FA0"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5E6920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97D60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органів черевної порожнини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9DC909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DA41E8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5BB06077"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2AAF8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5.39.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403D3F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урографія</w:t>
            </w:r>
            <w:proofErr w:type="spellEnd"/>
            <w:r w:rsidRPr="00433A0C">
              <w:rPr>
                <w:rFonts w:ascii="Arial Narrow" w:eastAsia="Times New Roman" w:hAnsi="Arial Narrow" w:cs="Times New Roman"/>
                <w:color w:val="000000"/>
                <w:sz w:val="20"/>
                <w:szCs w:val="20"/>
                <w:lang w:eastAsia="uk-UA"/>
              </w:rPr>
              <w:t xml:space="preserve"> (оглядова)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1E7CDE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4D3C81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191,00</w:t>
            </w:r>
          </w:p>
        </w:tc>
      </w:tr>
      <w:tr w:rsidR="00433A0C" w:rsidRPr="00433A0C" w14:paraId="4BC9671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87198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05E62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урографія</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екскриторна</w:t>
            </w:r>
            <w:proofErr w:type="spellEnd"/>
            <w:r w:rsidRPr="00433A0C">
              <w:rPr>
                <w:rFonts w:ascii="Arial Narrow" w:eastAsia="Times New Roman" w:hAnsi="Arial Narrow" w:cs="Times New Roman"/>
                <w:color w:val="000000"/>
                <w:sz w:val="20"/>
                <w:szCs w:val="20"/>
                <w:lang w:eastAsia="uk-UA"/>
              </w:rPr>
              <w:t xml:space="preserve">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25AC5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F5A71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194,00</w:t>
            </w:r>
          </w:p>
        </w:tc>
      </w:tr>
      <w:tr w:rsidR="00433A0C" w:rsidRPr="00433A0C" w14:paraId="03C3068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885206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38954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поперекового відділу  хребта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3C30B9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CA1BC5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658E508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BDE80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1FC1F1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крижового і куприкового відділу  хребта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0412A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EFC71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0D97A589"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FB3C65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ECC26F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тазу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9005A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D95241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140,00</w:t>
            </w:r>
          </w:p>
        </w:tc>
      </w:tr>
      <w:tr w:rsidR="00433A0C" w:rsidRPr="00433A0C" w14:paraId="71475E6D"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DB63E6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383DF4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стегнової кістки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518E6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75E21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1700CA10"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9FE6EC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0EC0FB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колінного суглоба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B2400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F3CB53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42696B00"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4547B7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810574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гомілкової кістки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5F1CFC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8BC14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5AC4969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13AB6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67869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гомілко-ступеневого суглоба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2A21AB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FE8384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4845900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2D14C8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270FF8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стопи на рентгенографічній системі "МОВІПЛАН"</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407B1E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64035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31E5FA2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B29C8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5.49.</w:t>
            </w:r>
          </w:p>
        </w:tc>
        <w:tc>
          <w:tcPr>
            <w:tcW w:w="0" w:type="auto"/>
            <w:tcBorders>
              <w:top w:val="nil"/>
              <w:left w:val="nil"/>
              <w:bottom w:val="single" w:sz="4" w:space="0" w:color="auto"/>
              <w:right w:val="single" w:sz="4" w:space="0" w:color="auto"/>
            </w:tcBorders>
            <w:shd w:val="clear" w:color="auto" w:fill="auto"/>
            <w:vAlign w:val="bottom"/>
            <w:hideMark/>
          </w:tcPr>
          <w:p w14:paraId="722CC8C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Внутрішньовенна </w:t>
            </w:r>
            <w:proofErr w:type="spellStart"/>
            <w:r w:rsidRPr="00433A0C">
              <w:rPr>
                <w:rFonts w:ascii="Arial Narrow" w:eastAsia="Times New Roman" w:hAnsi="Arial Narrow" w:cs="Times New Roman"/>
                <w:color w:val="000000"/>
                <w:sz w:val="20"/>
                <w:szCs w:val="20"/>
                <w:lang w:eastAsia="uk-UA"/>
              </w:rPr>
              <w:t>урографія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B1F68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EF0AB3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367,00</w:t>
            </w:r>
          </w:p>
        </w:tc>
      </w:tr>
      <w:tr w:rsidR="00433A0C" w:rsidRPr="00433A0C" w14:paraId="40F146A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BAB6C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5.50.</w:t>
            </w:r>
          </w:p>
        </w:tc>
        <w:tc>
          <w:tcPr>
            <w:tcW w:w="0" w:type="auto"/>
            <w:tcBorders>
              <w:top w:val="nil"/>
              <w:left w:val="nil"/>
              <w:bottom w:val="single" w:sz="4" w:space="0" w:color="auto"/>
              <w:right w:val="single" w:sz="4" w:space="0" w:color="auto"/>
            </w:tcBorders>
            <w:shd w:val="clear" w:color="auto" w:fill="auto"/>
            <w:vAlign w:val="bottom"/>
            <w:hideMark/>
          </w:tcPr>
          <w:p w14:paraId="3C03FAB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Ірігоргафія</w:t>
            </w:r>
            <w:proofErr w:type="spellEnd"/>
            <w:r w:rsidRPr="00433A0C">
              <w:rPr>
                <w:rFonts w:ascii="Arial Narrow" w:eastAsia="Times New Roman" w:hAnsi="Arial Narrow" w:cs="Times New Roman"/>
                <w:color w:val="000000"/>
                <w:sz w:val="20"/>
                <w:szCs w:val="20"/>
                <w:lang w:eastAsia="uk-UA"/>
              </w:rPr>
              <w:t xml:space="preserve"> з 2-м контрастуванням</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FB61E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8B5C91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691,00</w:t>
            </w:r>
          </w:p>
        </w:tc>
      </w:tr>
      <w:tr w:rsidR="00433A0C" w:rsidRPr="00433A0C" w14:paraId="598961F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3095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5.51.</w:t>
            </w:r>
          </w:p>
        </w:tc>
        <w:tc>
          <w:tcPr>
            <w:tcW w:w="0" w:type="auto"/>
            <w:tcBorders>
              <w:top w:val="nil"/>
              <w:left w:val="nil"/>
              <w:bottom w:val="single" w:sz="4" w:space="0" w:color="auto"/>
              <w:right w:val="single" w:sz="4" w:space="0" w:color="auto"/>
            </w:tcBorders>
            <w:shd w:val="clear" w:color="auto" w:fill="auto"/>
            <w:vAlign w:val="bottom"/>
            <w:hideMark/>
          </w:tcPr>
          <w:p w14:paraId="79D748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Метросальпінгографія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31639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6B5DA6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272,00</w:t>
            </w:r>
          </w:p>
        </w:tc>
      </w:tr>
      <w:tr w:rsidR="00433A0C" w:rsidRPr="00433A0C" w14:paraId="4A081DE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FF67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5.52.</w:t>
            </w:r>
          </w:p>
        </w:tc>
        <w:tc>
          <w:tcPr>
            <w:tcW w:w="0" w:type="auto"/>
            <w:tcBorders>
              <w:top w:val="nil"/>
              <w:left w:val="nil"/>
              <w:bottom w:val="single" w:sz="4" w:space="0" w:color="auto"/>
              <w:right w:val="single" w:sz="4" w:space="0" w:color="auto"/>
            </w:tcBorders>
            <w:shd w:val="clear" w:color="auto" w:fill="auto"/>
            <w:vAlign w:val="bottom"/>
            <w:hideMark/>
          </w:tcPr>
          <w:p w14:paraId="761EA30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Оглядова рентгенограма черевної порожнини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061D4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416CE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114,00</w:t>
            </w:r>
          </w:p>
        </w:tc>
      </w:tr>
      <w:tr w:rsidR="00433A0C" w:rsidRPr="00433A0C" w14:paraId="7575C0F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7037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5.53.</w:t>
            </w:r>
          </w:p>
        </w:tc>
        <w:tc>
          <w:tcPr>
            <w:tcW w:w="0" w:type="auto"/>
            <w:tcBorders>
              <w:top w:val="nil"/>
              <w:left w:val="nil"/>
              <w:bottom w:val="single" w:sz="4" w:space="0" w:color="auto"/>
              <w:right w:val="single" w:sz="4" w:space="0" w:color="auto"/>
            </w:tcBorders>
            <w:shd w:val="clear" w:color="auto" w:fill="auto"/>
            <w:vAlign w:val="bottom"/>
            <w:hideMark/>
          </w:tcPr>
          <w:p w14:paraId="5000C64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Оглядова рентгеноскопія черевної порожнини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8C2AB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F4642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83,00</w:t>
            </w:r>
          </w:p>
        </w:tc>
      </w:tr>
      <w:tr w:rsidR="00433A0C" w:rsidRPr="00433A0C" w14:paraId="505AEC32"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8DE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5.54.</w:t>
            </w:r>
          </w:p>
        </w:tc>
        <w:tc>
          <w:tcPr>
            <w:tcW w:w="0" w:type="auto"/>
            <w:tcBorders>
              <w:top w:val="nil"/>
              <w:left w:val="nil"/>
              <w:bottom w:val="single" w:sz="4" w:space="0" w:color="auto"/>
              <w:right w:val="single" w:sz="4" w:space="0" w:color="auto"/>
            </w:tcBorders>
            <w:shd w:val="clear" w:color="auto" w:fill="auto"/>
            <w:vAlign w:val="bottom"/>
            <w:hideMark/>
          </w:tcPr>
          <w:p w14:paraId="55068B4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Оглядова </w:t>
            </w:r>
            <w:proofErr w:type="spellStart"/>
            <w:r w:rsidRPr="00433A0C">
              <w:rPr>
                <w:rFonts w:ascii="Arial Narrow" w:eastAsia="Times New Roman" w:hAnsi="Arial Narrow" w:cs="Times New Roman"/>
                <w:color w:val="000000"/>
                <w:sz w:val="20"/>
                <w:szCs w:val="20"/>
                <w:lang w:eastAsia="uk-UA"/>
              </w:rPr>
              <w:t>урографія</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719CB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9759C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114,00</w:t>
            </w:r>
          </w:p>
        </w:tc>
      </w:tr>
      <w:tr w:rsidR="00433A0C" w:rsidRPr="00433A0C" w14:paraId="7614034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2425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5.55.</w:t>
            </w:r>
          </w:p>
        </w:tc>
        <w:tc>
          <w:tcPr>
            <w:tcW w:w="0" w:type="auto"/>
            <w:tcBorders>
              <w:top w:val="nil"/>
              <w:left w:val="nil"/>
              <w:bottom w:val="single" w:sz="4" w:space="0" w:color="auto"/>
              <w:right w:val="single" w:sz="4" w:space="0" w:color="auto"/>
            </w:tcBorders>
            <w:shd w:val="clear" w:color="auto" w:fill="auto"/>
            <w:vAlign w:val="bottom"/>
            <w:hideMark/>
          </w:tcPr>
          <w:p w14:paraId="44ACBEA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Прицільна рентгенограма черепа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21BE3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30085A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96,00</w:t>
            </w:r>
          </w:p>
        </w:tc>
      </w:tr>
      <w:tr w:rsidR="00433A0C" w:rsidRPr="00433A0C" w14:paraId="2B2269EA"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CE89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5.56.</w:t>
            </w:r>
          </w:p>
        </w:tc>
        <w:tc>
          <w:tcPr>
            <w:tcW w:w="0" w:type="auto"/>
            <w:tcBorders>
              <w:top w:val="nil"/>
              <w:left w:val="nil"/>
              <w:bottom w:val="single" w:sz="4" w:space="0" w:color="auto"/>
              <w:right w:val="single" w:sz="4" w:space="0" w:color="auto"/>
            </w:tcBorders>
            <w:shd w:val="clear" w:color="auto" w:fill="auto"/>
            <w:vAlign w:val="bottom"/>
            <w:hideMark/>
          </w:tcPr>
          <w:p w14:paraId="268AEF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гомілки (дорослі)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B0829C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336DF5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797CA60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460C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5.57.</w:t>
            </w:r>
          </w:p>
        </w:tc>
        <w:tc>
          <w:tcPr>
            <w:tcW w:w="0" w:type="auto"/>
            <w:tcBorders>
              <w:top w:val="nil"/>
              <w:left w:val="nil"/>
              <w:bottom w:val="single" w:sz="4" w:space="0" w:color="auto"/>
              <w:right w:val="single" w:sz="4" w:space="0" w:color="auto"/>
            </w:tcBorders>
            <w:shd w:val="clear" w:color="auto" w:fill="auto"/>
            <w:vAlign w:val="bottom"/>
            <w:hideMark/>
          </w:tcPr>
          <w:p w14:paraId="344830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гомілки (діти)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06A1AD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194188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145,00</w:t>
            </w:r>
          </w:p>
        </w:tc>
      </w:tr>
      <w:tr w:rsidR="00433A0C" w:rsidRPr="00433A0C" w14:paraId="04527D9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AA8A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5.58.</w:t>
            </w:r>
          </w:p>
        </w:tc>
        <w:tc>
          <w:tcPr>
            <w:tcW w:w="0" w:type="auto"/>
            <w:tcBorders>
              <w:top w:val="nil"/>
              <w:left w:val="nil"/>
              <w:bottom w:val="single" w:sz="4" w:space="0" w:color="auto"/>
              <w:right w:val="single" w:sz="4" w:space="0" w:color="auto"/>
            </w:tcBorders>
            <w:shd w:val="clear" w:color="auto" w:fill="auto"/>
            <w:vAlign w:val="bottom"/>
            <w:hideMark/>
          </w:tcPr>
          <w:p w14:paraId="54259CA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гомілко-ступеневого суглоба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1F6DE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6AF761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358B73F2"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A8E1E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5.59.</w:t>
            </w:r>
          </w:p>
        </w:tc>
        <w:tc>
          <w:tcPr>
            <w:tcW w:w="0" w:type="auto"/>
            <w:tcBorders>
              <w:top w:val="nil"/>
              <w:left w:val="nil"/>
              <w:bottom w:val="single" w:sz="4" w:space="0" w:color="auto"/>
              <w:right w:val="single" w:sz="4" w:space="0" w:color="auto"/>
            </w:tcBorders>
            <w:shd w:val="clear" w:color="auto" w:fill="auto"/>
            <w:vAlign w:val="bottom"/>
            <w:hideMark/>
          </w:tcPr>
          <w:p w14:paraId="48EEF87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грудини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2BDD06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6F0F8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7071610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EBD37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5.60.</w:t>
            </w:r>
          </w:p>
        </w:tc>
        <w:tc>
          <w:tcPr>
            <w:tcW w:w="0" w:type="auto"/>
            <w:tcBorders>
              <w:top w:val="nil"/>
              <w:left w:val="nil"/>
              <w:bottom w:val="single" w:sz="4" w:space="0" w:color="auto"/>
              <w:right w:val="single" w:sz="4" w:space="0" w:color="auto"/>
            </w:tcBorders>
            <w:shd w:val="clear" w:color="auto" w:fill="auto"/>
            <w:vAlign w:val="bottom"/>
            <w:hideMark/>
          </w:tcPr>
          <w:p w14:paraId="0F1B8FA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грудного відділу хребта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F6318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7B61C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176,00</w:t>
            </w:r>
          </w:p>
        </w:tc>
      </w:tr>
      <w:tr w:rsidR="00433A0C" w:rsidRPr="00433A0C" w14:paraId="74216D4B"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A4184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5.61.</w:t>
            </w:r>
          </w:p>
        </w:tc>
        <w:tc>
          <w:tcPr>
            <w:tcW w:w="0" w:type="auto"/>
            <w:tcBorders>
              <w:top w:val="nil"/>
              <w:left w:val="nil"/>
              <w:bottom w:val="single" w:sz="4" w:space="0" w:color="auto"/>
              <w:right w:val="single" w:sz="4" w:space="0" w:color="auto"/>
            </w:tcBorders>
            <w:shd w:val="clear" w:color="auto" w:fill="auto"/>
            <w:vAlign w:val="bottom"/>
            <w:hideMark/>
          </w:tcPr>
          <w:p w14:paraId="5A44CB7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Ренгенограма</w:t>
            </w:r>
            <w:proofErr w:type="spellEnd"/>
            <w:r w:rsidRPr="00433A0C">
              <w:rPr>
                <w:rFonts w:ascii="Arial Narrow" w:eastAsia="Times New Roman" w:hAnsi="Arial Narrow" w:cs="Times New Roman"/>
                <w:color w:val="000000"/>
                <w:sz w:val="20"/>
                <w:szCs w:val="20"/>
                <w:lang w:eastAsia="uk-UA"/>
              </w:rPr>
              <w:t xml:space="preserve"> зорових нервів по </w:t>
            </w:r>
            <w:proofErr w:type="spellStart"/>
            <w:r w:rsidRPr="00433A0C">
              <w:rPr>
                <w:rFonts w:ascii="Arial Narrow" w:eastAsia="Times New Roman" w:hAnsi="Arial Narrow" w:cs="Times New Roman"/>
                <w:color w:val="000000"/>
                <w:sz w:val="20"/>
                <w:szCs w:val="20"/>
                <w:lang w:eastAsia="uk-UA"/>
              </w:rPr>
              <w:t>Резе</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C3F56E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4F4886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5C92CB3E"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6AD7F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5.62.</w:t>
            </w:r>
          </w:p>
        </w:tc>
        <w:tc>
          <w:tcPr>
            <w:tcW w:w="0" w:type="auto"/>
            <w:tcBorders>
              <w:top w:val="nil"/>
              <w:left w:val="nil"/>
              <w:bottom w:val="single" w:sz="4" w:space="0" w:color="auto"/>
              <w:right w:val="single" w:sz="4" w:space="0" w:color="auto"/>
            </w:tcBorders>
            <w:shd w:val="clear" w:color="auto" w:fill="auto"/>
            <w:vAlign w:val="bottom"/>
            <w:hideMark/>
          </w:tcPr>
          <w:p w14:paraId="3AEB48F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зубів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F59F9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9D2F1C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89,00</w:t>
            </w:r>
          </w:p>
        </w:tc>
      </w:tr>
      <w:tr w:rsidR="00433A0C" w:rsidRPr="00433A0C" w14:paraId="64BD750A"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8BE2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5.63.</w:t>
            </w:r>
          </w:p>
        </w:tc>
        <w:tc>
          <w:tcPr>
            <w:tcW w:w="0" w:type="auto"/>
            <w:tcBorders>
              <w:top w:val="nil"/>
              <w:left w:val="nil"/>
              <w:bottom w:val="single" w:sz="4" w:space="0" w:color="auto"/>
              <w:right w:val="single" w:sz="4" w:space="0" w:color="auto"/>
            </w:tcBorders>
            <w:shd w:val="clear" w:color="auto" w:fill="auto"/>
            <w:vAlign w:val="bottom"/>
            <w:hideMark/>
          </w:tcPr>
          <w:p w14:paraId="3F8A195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кисті руки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FFBD4A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B1A22F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122,00</w:t>
            </w:r>
          </w:p>
        </w:tc>
      </w:tr>
      <w:tr w:rsidR="00433A0C" w:rsidRPr="00433A0C" w14:paraId="7427F9C1"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3FE9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5.64.</w:t>
            </w:r>
          </w:p>
        </w:tc>
        <w:tc>
          <w:tcPr>
            <w:tcW w:w="0" w:type="auto"/>
            <w:tcBorders>
              <w:top w:val="nil"/>
              <w:left w:val="nil"/>
              <w:bottom w:val="single" w:sz="4" w:space="0" w:color="auto"/>
              <w:right w:val="single" w:sz="4" w:space="0" w:color="auto"/>
            </w:tcBorders>
            <w:shd w:val="clear" w:color="auto" w:fill="auto"/>
            <w:vAlign w:val="bottom"/>
            <w:hideMark/>
          </w:tcPr>
          <w:p w14:paraId="55F78B3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ключиці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4A5CC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7A5F15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103,00</w:t>
            </w:r>
          </w:p>
        </w:tc>
      </w:tr>
      <w:tr w:rsidR="00433A0C" w:rsidRPr="00433A0C" w14:paraId="06B66B27"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A563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5.65.</w:t>
            </w:r>
          </w:p>
        </w:tc>
        <w:tc>
          <w:tcPr>
            <w:tcW w:w="0" w:type="auto"/>
            <w:tcBorders>
              <w:top w:val="nil"/>
              <w:left w:val="nil"/>
              <w:bottom w:val="single" w:sz="4" w:space="0" w:color="auto"/>
              <w:right w:val="single" w:sz="4" w:space="0" w:color="auto"/>
            </w:tcBorders>
            <w:shd w:val="clear" w:color="auto" w:fill="auto"/>
            <w:vAlign w:val="bottom"/>
            <w:hideMark/>
          </w:tcPr>
          <w:p w14:paraId="2FF7CDB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колінного суглоба (діти)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09BFC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B2E35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48AB9155"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395D7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5.66.</w:t>
            </w:r>
          </w:p>
        </w:tc>
        <w:tc>
          <w:tcPr>
            <w:tcW w:w="0" w:type="auto"/>
            <w:tcBorders>
              <w:top w:val="nil"/>
              <w:left w:val="nil"/>
              <w:bottom w:val="single" w:sz="4" w:space="0" w:color="auto"/>
              <w:right w:val="single" w:sz="4" w:space="0" w:color="auto"/>
            </w:tcBorders>
            <w:shd w:val="clear" w:color="auto" w:fill="auto"/>
            <w:vAlign w:val="bottom"/>
            <w:hideMark/>
          </w:tcPr>
          <w:p w14:paraId="76C3245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колінного суглоба (дорослі)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7574C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B25153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02D55F8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F346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5.67.</w:t>
            </w:r>
          </w:p>
        </w:tc>
        <w:tc>
          <w:tcPr>
            <w:tcW w:w="0" w:type="auto"/>
            <w:tcBorders>
              <w:top w:val="nil"/>
              <w:left w:val="nil"/>
              <w:bottom w:val="single" w:sz="4" w:space="0" w:color="auto"/>
              <w:right w:val="single" w:sz="4" w:space="0" w:color="auto"/>
            </w:tcBorders>
            <w:shd w:val="clear" w:color="auto" w:fill="auto"/>
            <w:vAlign w:val="bottom"/>
            <w:hideMark/>
          </w:tcPr>
          <w:p w14:paraId="27D5B76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крижового і куприкового відділу хребта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CE8CCF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A0D146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280D8B04"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BDC3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5.68.</w:t>
            </w:r>
          </w:p>
        </w:tc>
        <w:tc>
          <w:tcPr>
            <w:tcW w:w="0" w:type="auto"/>
            <w:tcBorders>
              <w:top w:val="nil"/>
              <w:left w:val="nil"/>
              <w:bottom w:val="single" w:sz="4" w:space="0" w:color="auto"/>
              <w:right w:val="single" w:sz="4" w:space="0" w:color="auto"/>
            </w:tcBorders>
            <w:shd w:val="clear" w:color="auto" w:fill="auto"/>
            <w:vAlign w:val="bottom"/>
            <w:hideMark/>
          </w:tcPr>
          <w:p w14:paraId="610BD8E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кульшового суглоба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E8CBD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85C4D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103,00</w:t>
            </w:r>
          </w:p>
        </w:tc>
      </w:tr>
      <w:tr w:rsidR="00433A0C" w:rsidRPr="00433A0C" w14:paraId="05B4D78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9AD35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5.69.</w:t>
            </w:r>
          </w:p>
        </w:tc>
        <w:tc>
          <w:tcPr>
            <w:tcW w:w="0" w:type="auto"/>
            <w:tcBorders>
              <w:top w:val="nil"/>
              <w:left w:val="nil"/>
              <w:bottom w:val="single" w:sz="4" w:space="0" w:color="auto"/>
              <w:right w:val="single" w:sz="4" w:space="0" w:color="auto"/>
            </w:tcBorders>
            <w:shd w:val="clear" w:color="auto" w:fill="auto"/>
            <w:vAlign w:val="bottom"/>
            <w:hideMark/>
          </w:tcPr>
          <w:p w14:paraId="10AACE5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легень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3BA53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E322B5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176,00</w:t>
            </w:r>
          </w:p>
        </w:tc>
      </w:tr>
      <w:tr w:rsidR="00433A0C" w:rsidRPr="00433A0C" w14:paraId="76834AF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BD681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5.70.</w:t>
            </w:r>
          </w:p>
        </w:tc>
        <w:tc>
          <w:tcPr>
            <w:tcW w:w="0" w:type="auto"/>
            <w:tcBorders>
              <w:top w:val="nil"/>
              <w:left w:val="nil"/>
              <w:bottom w:val="single" w:sz="4" w:space="0" w:color="auto"/>
              <w:right w:val="single" w:sz="4" w:space="0" w:color="auto"/>
            </w:tcBorders>
            <w:shd w:val="clear" w:color="auto" w:fill="auto"/>
            <w:vAlign w:val="bottom"/>
            <w:hideMark/>
          </w:tcPr>
          <w:p w14:paraId="4E4EA1C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легень</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9A139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920B31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113,00</w:t>
            </w:r>
          </w:p>
        </w:tc>
      </w:tr>
      <w:tr w:rsidR="00433A0C" w:rsidRPr="00433A0C" w14:paraId="320125A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F452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5.71.</w:t>
            </w:r>
          </w:p>
        </w:tc>
        <w:tc>
          <w:tcPr>
            <w:tcW w:w="0" w:type="auto"/>
            <w:tcBorders>
              <w:top w:val="nil"/>
              <w:left w:val="nil"/>
              <w:bottom w:val="single" w:sz="4" w:space="0" w:color="auto"/>
              <w:right w:val="single" w:sz="4" w:space="0" w:color="auto"/>
            </w:tcBorders>
            <w:shd w:val="clear" w:color="auto" w:fill="auto"/>
            <w:vAlign w:val="bottom"/>
            <w:hideMark/>
          </w:tcPr>
          <w:p w14:paraId="016C291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ліктьового суглоба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D71BF0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FBA880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14F2DDEB"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0E8D9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5.72.</w:t>
            </w:r>
          </w:p>
        </w:tc>
        <w:tc>
          <w:tcPr>
            <w:tcW w:w="0" w:type="auto"/>
            <w:tcBorders>
              <w:top w:val="nil"/>
              <w:left w:val="nil"/>
              <w:bottom w:val="single" w:sz="4" w:space="0" w:color="auto"/>
              <w:right w:val="single" w:sz="4" w:space="0" w:color="auto"/>
            </w:tcBorders>
            <w:shd w:val="clear" w:color="auto" w:fill="auto"/>
            <w:vAlign w:val="bottom"/>
            <w:hideMark/>
          </w:tcPr>
          <w:p w14:paraId="565B122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лопатки в 2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ED5424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65BA5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5DFA6C3E"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83D1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5.73.</w:t>
            </w:r>
          </w:p>
        </w:tc>
        <w:tc>
          <w:tcPr>
            <w:tcW w:w="0" w:type="auto"/>
            <w:tcBorders>
              <w:top w:val="nil"/>
              <w:left w:val="nil"/>
              <w:bottom w:val="single" w:sz="4" w:space="0" w:color="auto"/>
              <w:right w:val="single" w:sz="4" w:space="0" w:color="auto"/>
            </w:tcBorders>
            <w:shd w:val="clear" w:color="auto" w:fill="auto"/>
            <w:vAlign w:val="bottom"/>
            <w:hideMark/>
          </w:tcPr>
          <w:p w14:paraId="3C8B6D9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пальців</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BF857C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14D4F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121,00</w:t>
            </w:r>
          </w:p>
        </w:tc>
      </w:tr>
      <w:tr w:rsidR="00433A0C" w:rsidRPr="00433A0C" w14:paraId="05099BFC"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776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5.74.</w:t>
            </w:r>
          </w:p>
        </w:tc>
        <w:tc>
          <w:tcPr>
            <w:tcW w:w="0" w:type="auto"/>
            <w:tcBorders>
              <w:top w:val="nil"/>
              <w:left w:val="nil"/>
              <w:bottom w:val="single" w:sz="4" w:space="0" w:color="auto"/>
              <w:right w:val="single" w:sz="4" w:space="0" w:color="auto"/>
            </w:tcBorders>
            <w:shd w:val="clear" w:color="auto" w:fill="auto"/>
            <w:vAlign w:val="bottom"/>
            <w:hideMark/>
          </w:tcPr>
          <w:p w14:paraId="7E25BB6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передпліччя</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8947AC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335E1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134,00</w:t>
            </w:r>
          </w:p>
        </w:tc>
      </w:tr>
      <w:tr w:rsidR="00433A0C" w:rsidRPr="00433A0C" w14:paraId="22002E0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B1B77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5.75.</w:t>
            </w:r>
          </w:p>
        </w:tc>
        <w:tc>
          <w:tcPr>
            <w:tcW w:w="0" w:type="auto"/>
            <w:tcBorders>
              <w:top w:val="nil"/>
              <w:left w:val="nil"/>
              <w:bottom w:val="single" w:sz="4" w:space="0" w:color="auto"/>
              <w:right w:val="single" w:sz="4" w:space="0" w:color="auto"/>
            </w:tcBorders>
            <w:shd w:val="clear" w:color="auto" w:fill="auto"/>
            <w:vAlign w:val="bottom"/>
            <w:hideMark/>
          </w:tcPr>
          <w:p w14:paraId="28D8FE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плеча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7B936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778026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1CF70B45"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F1FC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5.76.</w:t>
            </w:r>
          </w:p>
        </w:tc>
        <w:tc>
          <w:tcPr>
            <w:tcW w:w="0" w:type="auto"/>
            <w:tcBorders>
              <w:top w:val="nil"/>
              <w:left w:val="nil"/>
              <w:bottom w:val="single" w:sz="4" w:space="0" w:color="auto"/>
              <w:right w:val="single" w:sz="4" w:space="0" w:color="auto"/>
            </w:tcBorders>
            <w:shd w:val="clear" w:color="auto" w:fill="auto"/>
            <w:vAlign w:val="bottom"/>
            <w:hideMark/>
          </w:tcPr>
          <w:p w14:paraId="0D78A0D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плечового суглоба (діти)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67C03A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4A019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96,00</w:t>
            </w:r>
          </w:p>
        </w:tc>
      </w:tr>
      <w:tr w:rsidR="00433A0C" w:rsidRPr="00433A0C" w14:paraId="608D745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7812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5.77.</w:t>
            </w:r>
          </w:p>
        </w:tc>
        <w:tc>
          <w:tcPr>
            <w:tcW w:w="0" w:type="auto"/>
            <w:tcBorders>
              <w:top w:val="nil"/>
              <w:left w:val="nil"/>
              <w:bottom w:val="single" w:sz="4" w:space="0" w:color="auto"/>
              <w:right w:val="single" w:sz="4" w:space="0" w:color="auto"/>
            </w:tcBorders>
            <w:shd w:val="clear" w:color="auto" w:fill="auto"/>
            <w:vAlign w:val="bottom"/>
            <w:hideMark/>
          </w:tcPr>
          <w:p w14:paraId="35633C0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плечового суглоба (дорослі)</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B030F3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F6BAB0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103,00</w:t>
            </w:r>
          </w:p>
        </w:tc>
      </w:tr>
      <w:tr w:rsidR="00433A0C" w:rsidRPr="00433A0C" w14:paraId="3212F92C"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B572B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5.78.</w:t>
            </w:r>
          </w:p>
        </w:tc>
        <w:tc>
          <w:tcPr>
            <w:tcW w:w="0" w:type="auto"/>
            <w:tcBorders>
              <w:top w:val="nil"/>
              <w:left w:val="nil"/>
              <w:bottom w:val="single" w:sz="4" w:space="0" w:color="auto"/>
              <w:right w:val="single" w:sz="4" w:space="0" w:color="auto"/>
            </w:tcBorders>
            <w:shd w:val="clear" w:color="auto" w:fill="auto"/>
            <w:vAlign w:val="bottom"/>
            <w:hideMark/>
          </w:tcPr>
          <w:p w14:paraId="24FFB8E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поперекового відділу хребта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164E2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65E13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176,00</w:t>
            </w:r>
          </w:p>
        </w:tc>
      </w:tr>
      <w:tr w:rsidR="00433A0C" w:rsidRPr="00433A0C" w14:paraId="54470347"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EDDF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5.79.</w:t>
            </w:r>
          </w:p>
        </w:tc>
        <w:tc>
          <w:tcPr>
            <w:tcW w:w="0" w:type="auto"/>
            <w:tcBorders>
              <w:top w:val="nil"/>
              <w:left w:val="nil"/>
              <w:bottom w:val="single" w:sz="4" w:space="0" w:color="auto"/>
              <w:right w:val="single" w:sz="4" w:space="0" w:color="auto"/>
            </w:tcBorders>
            <w:shd w:val="clear" w:color="auto" w:fill="auto"/>
            <w:vAlign w:val="bottom"/>
            <w:hideMark/>
          </w:tcPr>
          <w:p w14:paraId="6C937BB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Рентгенограма </w:t>
            </w:r>
            <w:proofErr w:type="spellStart"/>
            <w:r w:rsidRPr="00433A0C">
              <w:rPr>
                <w:rFonts w:ascii="Arial Narrow" w:eastAsia="Times New Roman" w:hAnsi="Arial Narrow" w:cs="Times New Roman"/>
                <w:color w:val="000000"/>
                <w:sz w:val="20"/>
                <w:szCs w:val="20"/>
                <w:lang w:eastAsia="uk-UA"/>
              </w:rPr>
              <w:t>променево</w:t>
            </w:r>
            <w:proofErr w:type="spellEnd"/>
            <w:r w:rsidRPr="00433A0C">
              <w:rPr>
                <w:rFonts w:ascii="Arial Narrow" w:eastAsia="Times New Roman" w:hAnsi="Arial Narrow" w:cs="Times New Roman"/>
                <w:color w:val="000000"/>
                <w:sz w:val="20"/>
                <w:szCs w:val="20"/>
                <w:lang w:eastAsia="uk-UA"/>
              </w:rPr>
              <w:t>-зап'ясткового суглоба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0FDBF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1B628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5A39C97B"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55A25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5.80.</w:t>
            </w:r>
          </w:p>
        </w:tc>
        <w:tc>
          <w:tcPr>
            <w:tcW w:w="0" w:type="auto"/>
            <w:tcBorders>
              <w:top w:val="nil"/>
              <w:left w:val="nil"/>
              <w:bottom w:val="single" w:sz="4" w:space="0" w:color="auto"/>
              <w:right w:val="single" w:sz="4" w:space="0" w:color="auto"/>
            </w:tcBorders>
            <w:shd w:val="clear" w:color="auto" w:fill="auto"/>
            <w:vAlign w:val="bottom"/>
            <w:hideMark/>
          </w:tcPr>
          <w:p w14:paraId="4741E4D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п'ятки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5F58C0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80B07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127,00</w:t>
            </w:r>
          </w:p>
        </w:tc>
      </w:tr>
      <w:tr w:rsidR="00433A0C" w:rsidRPr="00433A0C" w14:paraId="598BC54C"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F35B0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5.81.</w:t>
            </w:r>
          </w:p>
        </w:tc>
        <w:tc>
          <w:tcPr>
            <w:tcW w:w="0" w:type="auto"/>
            <w:tcBorders>
              <w:top w:val="nil"/>
              <w:left w:val="nil"/>
              <w:bottom w:val="single" w:sz="4" w:space="0" w:color="auto"/>
              <w:right w:val="single" w:sz="4" w:space="0" w:color="auto"/>
            </w:tcBorders>
            <w:shd w:val="clear" w:color="auto" w:fill="auto"/>
            <w:vAlign w:val="bottom"/>
            <w:hideMark/>
          </w:tcPr>
          <w:p w14:paraId="13F7481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Рентгенограма </w:t>
            </w:r>
            <w:proofErr w:type="spellStart"/>
            <w:r w:rsidRPr="00433A0C">
              <w:rPr>
                <w:rFonts w:ascii="Arial Narrow" w:eastAsia="Times New Roman" w:hAnsi="Arial Narrow" w:cs="Times New Roman"/>
                <w:color w:val="000000"/>
                <w:sz w:val="20"/>
                <w:szCs w:val="20"/>
                <w:lang w:eastAsia="uk-UA"/>
              </w:rPr>
              <w:t>ребер</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094CD8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79E937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114,00</w:t>
            </w:r>
          </w:p>
        </w:tc>
      </w:tr>
      <w:tr w:rsidR="00433A0C" w:rsidRPr="00433A0C" w14:paraId="57DFDE8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1CCD9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5.82.</w:t>
            </w:r>
          </w:p>
        </w:tc>
        <w:tc>
          <w:tcPr>
            <w:tcW w:w="0" w:type="auto"/>
            <w:tcBorders>
              <w:top w:val="nil"/>
              <w:left w:val="nil"/>
              <w:bottom w:val="single" w:sz="4" w:space="0" w:color="auto"/>
              <w:right w:val="single" w:sz="4" w:space="0" w:color="auto"/>
            </w:tcBorders>
            <w:shd w:val="clear" w:color="auto" w:fill="auto"/>
            <w:vAlign w:val="bottom"/>
            <w:hideMark/>
          </w:tcPr>
          <w:p w14:paraId="060944E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стегнової кістки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CA3FF5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A88A99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145,00</w:t>
            </w:r>
          </w:p>
        </w:tc>
      </w:tr>
      <w:tr w:rsidR="00433A0C" w:rsidRPr="00433A0C" w14:paraId="7682A19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68A98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5.83.</w:t>
            </w:r>
          </w:p>
        </w:tc>
        <w:tc>
          <w:tcPr>
            <w:tcW w:w="0" w:type="auto"/>
            <w:tcBorders>
              <w:top w:val="nil"/>
              <w:left w:val="nil"/>
              <w:bottom w:val="single" w:sz="4" w:space="0" w:color="auto"/>
              <w:right w:val="single" w:sz="4" w:space="0" w:color="auto"/>
            </w:tcBorders>
            <w:shd w:val="clear" w:color="auto" w:fill="auto"/>
            <w:vAlign w:val="bottom"/>
            <w:hideMark/>
          </w:tcPr>
          <w:p w14:paraId="443B5FC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стопи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4D62BB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756C2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134,00</w:t>
            </w:r>
          </w:p>
        </w:tc>
      </w:tr>
      <w:tr w:rsidR="00433A0C" w:rsidRPr="00433A0C" w14:paraId="54D5172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7E4D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5.84.</w:t>
            </w:r>
          </w:p>
        </w:tc>
        <w:tc>
          <w:tcPr>
            <w:tcW w:w="0" w:type="auto"/>
            <w:tcBorders>
              <w:top w:val="nil"/>
              <w:left w:val="nil"/>
              <w:bottom w:val="single" w:sz="4" w:space="0" w:color="auto"/>
              <w:right w:val="single" w:sz="4" w:space="0" w:color="auto"/>
            </w:tcBorders>
            <w:shd w:val="clear" w:color="auto" w:fill="auto"/>
            <w:vAlign w:val="bottom"/>
            <w:hideMark/>
          </w:tcPr>
          <w:p w14:paraId="6480C4A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тазу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B04498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E858F3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113,00</w:t>
            </w:r>
          </w:p>
        </w:tc>
      </w:tr>
      <w:tr w:rsidR="00433A0C" w:rsidRPr="00433A0C" w14:paraId="08CE196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57C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5.85.</w:t>
            </w:r>
          </w:p>
        </w:tc>
        <w:tc>
          <w:tcPr>
            <w:tcW w:w="0" w:type="auto"/>
            <w:tcBorders>
              <w:top w:val="nil"/>
              <w:left w:val="nil"/>
              <w:bottom w:val="single" w:sz="4" w:space="0" w:color="auto"/>
              <w:right w:val="single" w:sz="4" w:space="0" w:color="auto"/>
            </w:tcBorders>
            <w:shd w:val="clear" w:color="auto" w:fill="auto"/>
            <w:vAlign w:val="bottom"/>
            <w:hideMark/>
          </w:tcPr>
          <w:p w14:paraId="37F3503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турецького сідла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C5967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CF0468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96,00</w:t>
            </w:r>
          </w:p>
        </w:tc>
      </w:tr>
      <w:tr w:rsidR="00433A0C" w:rsidRPr="00433A0C" w14:paraId="51D51BF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B09FD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5.86.</w:t>
            </w:r>
          </w:p>
        </w:tc>
        <w:tc>
          <w:tcPr>
            <w:tcW w:w="0" w:type="auto"/>
            <w:tcBorders>
              <w:top w:val="nil"/>
              <w:left w:val="nil"/>
              <w:bottom w:val="single" w:sz="4" w:space="0" w:color="auto"/>
              <w:right w:val="single" w:sz="4" w:space="0" w:color="auto"/>
            </w:tcBorders>
            <w:shd w:val="clear" w:color="auto" w:fill="auto"/>
            <w:vAlign w:val="bottom"/>
            <w:hideMark/>
          </w:tcPr>
          <w:p w14:paraId="43F1C44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шийного відділу хребта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2D033C8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0358FA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1328798E"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E96F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5.87.</w:t>
            </w:r>
          </w:p>
        </w:tc>
        <w:tc>
          <w:tcPr>
            <w:tcW w:w="0" w:type="auto"/>
            <w:tcBorders>
              <w:top w:val="nil"/>
              <w:left w:val="nil"/>
              <w:bottom w:val="single" w:sz="4" w:space="0" w:color="auto"/>
              <w:right w:val="single" w:sz="4" w:space="0" w:color="auto"/>
            </w:tcBorders>
            <w:shd w:val="clear" w:color="auto" w:fill="auto"/>
            <w:vAlign w:val="bottom"/>
            <w:hideMark/>
          </w:tcPr>
          <w:p w14:paraId="1A1353F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Рентгенограма щелеп</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288B52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19A2F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166,00</w:t>
            </w:r>
          </w:p>
        </w:tc>
      </w:tr>
      <w:tr w:rsidR="00433A0C" w:rsidRPr="00433A0C" w14:paraId="30BBC5E5"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C0B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5.88.</w:t>
            </w:r>
          </w:p>
        </w:tc>
        <w:tc>
          <w:tcPr>
            <w:tcW w:w="0" w:type="auto"/>
            <w:tcBorders>
              <w:top w:val="nil"/>
              <w:left w:val="nil"/>
              <w:bottom w:val="single" w:sz="4" w:space="0" w:color="auto"/>
              <w:right w:val="single" w:sz="4" w:space="0" w:color="auto"/>
            </w:tcBorders>
            <w:shd w:val="clear" w:color="auto" w:fill="auto"/>
            <w:vAlign w:val="bottom"/>
            <w:hideMark/>
          </w:tcPr>
          <w:p w14:paraId="38D8E40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виличної кістки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3B13BE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153A3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1C613E5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A3C12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5.89.</w:t>
            </w:r>
          </w:p>
        </w:tc>
        <w:tc>
          <w:tcPr>
            <w:tcW w:w="0" w:type="auto"/>
            <w:tcBorders>
              <w:top w:val="nil"/>
              <w:left w:val="nil"/>
              <w:bottom w:val="single" w:sz="4" w:space="0" w:color="auto"/>
              <w:right w:val="single" w:sz="4" w:space="0" w:color="auto"/>
            </w:tcBorders>
            <w:shd w:val="clear" w:color="auto" w:fill="auto"/>
            <w:vAlign w:val="bottom"/>
            <w:hideMark/>
          </w:tcPr>
          <w:p w14:paraId="5B34C7C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Рентгенографїя</w:t>
            </w:r>
            <w:proofErr w:type="spellEnd"/>
            <w:r w:rsidRPr="00433A0C">
              <w:rPr>
                <w:rFonts w:ascii="Arial Narrow" w:eastAsia="Times New Roman" w:hAnsi="Arial Narrow" w:cs="Times New Roman"/>
                <w:color w:val="000000"/>
                <w:sz w:val="20"/>
                <w:szCs w:val="20"/>
                <w:lang w:eastAsia="uk-UA"/>
              </w:rPr>
              <w:t xml:space="preserve">  кісток носа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2E137B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52375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127,00</w:t>
            </w:r>
          </w:p>
        </w:tc>
      </w:tr>
      <w:tr w:rsidR="00433A0C" w:rsidRPr="00433A0C" w14:paraId="147034FD"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0AE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5.90.</w:t>
            </w:r>
          </w:p>
        </w:tc>
        <w:tc>
          <w:tcPr>
            <w:tcW w:w="0" w:type="auto"/>
            <w:tcBorders>
              <w:top w:val="nil"/>
              <w:left w:val="nil"/>
              <w:bottom w:val="single" w:sz="4" w:space="0" w:color="auto"/>
              <w:right w:val="single" w:sz="4" w:space="0" w:color="auto"/>
            </w:tcBorders>
            <w:shd w:val="clear" w:color="auto" w:fill="auto"/>
            <w:vAlign w:val="bottom"/>
            <w:hideMark/>
          </w:tcPr>
          <w:p w14:paraId="0441EF8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придаткових пазух носу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08F00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91FCFB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96,00</w:t>
            </w:r>
          </w:p>
        </w:tc>
      </w:tr>
      <w:tr w:rsidR="00433A0C" w:rsidRPr="00433A0C" w14:paraId="3E02233F"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AD86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5.91.</w:t>
            </w:r>
          </w:p>
        </w:tc>
        <w:tc>
          <w:tcPr>
            <w:tcW w:w="0" w:type="auto"/>
            <w:tcBorders>
              <w:top w:val="nil"/>
              <w:left w:val="nil"/>
              <w:bottom w:val="single" w:sz="4" w:space="0" w:color="auto"/>
              <w:right w:val="single" w:sz="4" w:space="0" w:color="auto"/>
            </w:tcBorders>
            <w:shd w:val="clear" w:color="auto" w:fill="auto"/>
            <w:vAlign w:val="bottom"/>
            <w:hideMark/>
          </w:tcPr>
          <w:p w14:paraId="2F0A1BF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скроневого нижньощелепного суглоба по </w:t>
            </w:r>
            <w:proofErr w:type="spellStart"/>
            <w:r w:rsidRPr="00433A0C">
              <w:rPr>
                <w:rFonts w:ascii="Arial Narrow" w:eastAsia="Times New Roman" w:hAnsi="Arial Narrow" w:cs="Times New Roman"/>
                <w:color w:val="000000"/>
                <w:sz w:val="20"/>
                <w:szCs w:val="20"/>
                <w:lang w:eastAsia="uk-UA"/>
              </w:rPr>
              <w:t>Хітроу</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1DFF1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738181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138,00</w:t>
            </w:r>
          </w:p>
        </w:tc>
      </w:tr>
      <w:tr w:rsidR="00433A0C" w:rsidRPr="00433A0C" w14:paraId="6B7F506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EF4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5.92.</w:t>
            </w:r>
          </w:p>
        </w:tc>
        <w:tc>
          <w:tcPr>
            <w:tcW w:w="0" w:type="auto"/>
            <w:tcBorders>
              <w:top w:val="nil"/>
              <w:left w:val="nil"/>
              <w:bottom w:val="single" w:sz="4" w:space="0" w:color="auto"/>
              <w:right w:val="single" w:sz="4" w:space="0" w:color="auto"/>
            </w:tcBorders>
            <w:shd w:val="clear" w:color="auto" w:fill="auto"/>
            <w:vAlign w:val="bottom"/>
            <w:hideMark/>
          </w:tcPr>
          <w:p w14:paraId="1FC8250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скроневої кістки по </w:t>
            </w:r>
            <w:proofErr w:type="spellStart"/>
            <w:r w:rsidRPr="00433A0C">
              <w:rPr>
                <w:rFonts w:ascii="Arial Narrow" w:eastAsia="Times New Roman" w:hAnsi="Arial Narrow" w:cs="Times New Roman"/>
                <w:color w:val="000000"/>
                <w:sz w:val="20"/>
                <w:szCs w:val="20"/>
                <w:lang w:eastAsia="uk-UA"/>
              </w:rPr>
              <w:t>Стенверсу</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C406D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EAE30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7CF962AB"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3BC71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5.93.</w:t>
            </w:r>
          </w:p>
        </w:tc>
        <w:tc>
          <w:tcPr>
            <w:tcW w:w="0" w:type="auto"/>
            <w:tcBorders>
              <w:top w:val="nil"/>
              <w:left w:val="nil"/>
              <w:bottom w:val="single" w:sz="4" w:space="0" w:color="auto"/>
              <w:right w:val="single" w:sz="4" w:space="0" w:color="auto"/>
            </w:tcBorders>
            <w:shd w:val="clear" w:color="auto" w:fill="auto"/>
            <w:vAlign w:val="bottom"/>
            <w:hideMark/>
          </w:tcPr>
          <w:p w14:paraId="2650E6F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Рентгенографія  скроневої кістки по </w:t>
            </w:r>
            <w:proofErr w:type="spellStart"/>
            <w:r w:rsidRPr="00433A0C">
              <w:rPr>
                <w:rFonts w:ascii="Arial Narrow" w:eastAsia="Times New Roman" w:hAnsi="Arial Narrow" w:cs="Times New Roman"/>
                <w:color w:val="000000"/>
                <w:sz w:val="20"/>
                <w:szCs w:val="20"/>
                <w:lang w:eastAsia="uk-UA"/>
              </w:rPr>
              <w:t>Шюллеру</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8B95B0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9E54E4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141,00</w:t>
            </w:r>
          </w:p>
        </w:tc>
      </w:tr>
      <w:tr w:rsidR="00433A0C" w:rsidRPr="00433A0C" w14:paraId="2B1C1695"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4B28A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5.94.</w:t>
            </w:r>
          </w:p>
        </w:tc>
        <w:tc>
          <w:tcPr>
            <w:tcW w:w="0" w:type="auto"/>
            <w:tcBorders>
              <w:top w:val="nil"/>
              <w:left w:val="nil"/>
              <w:bottom w:val="single" w:sz="4" w:space="0" w:color="auto"/>
              <w:right w:val="single" w:sz="4" w:space="0" w:color="auto"/>
            </w:tcBorders>
            <w:shd w:val="clear" w:color="auto" w:fill="auto"/>
            <w:vAlign w:val="bottom"/>
            <w:hideMark/>
          </w:tcPr>
          <w:p w14:paraId="0C62F26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Рентгенографія черепа в 2-х проекціях</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AFAE0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58BB14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154,00</w:t>
            </w:r>
          </w:p>
        </w:tc>
      </w:tr>
      <w:tr w:rsidR="00433A0C" w:rsidRPr="00433A0C" w14:paraId="0C955097"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9B11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5.95.</w:t>
            </w:r>
          </w:p>
        </w:tc>
        <w:tc>
          <w:tcPr>
            <w:tcW w:w="0" w:type="auto"/>
            <w:tcBorders>
              <w:top w:val="nil"/>
              <w:left w:val="nil"/>
              <w:bottom w:val="single" w:sz="4" w:space="0" w:color="auto"/>
              <w:right w:val="single" w:sz="4" w:space="0" w:color="auto"/>
            </w:tcBorders>
            <w:shd w:val="clear" w:color="auto" w:fill="auto"/>
            <w:vAlign w:val="bottom"/>
            <w:hideMark/>
          </w:tcPr>
          <w:p w14:paraId="2AF348C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Рентгеноскопія 12-палої кишки</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523CE9A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5DD0F0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172,00</w:t>
            </w:r>
          </w:p>
        </w:tc>
      </w:tr>
      <w:tr w:rsidR="00433A0C" w:rsidRPr="00433A0C" w14:paraId="1D1D2460"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415F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5.96.</w:t>
            </w:r>
          </w:p>
        </w:tc>
        <w:tc>
          <w:tcPr>
            <w:tcW w:w="0" w:type="auto"/>
            <w:tcBorders>
              <w:top w:val="nil"/>
              <w:left w:val="nil"/>
              <w:bottom w:val="single" w:sz="4" w:space="0" w:color="auto"/>
              <w:right w:val="single" w:sz="4" w:space="0" w:color="auto"/>
            </w:tcBorders>
            <w:shd w:val="clear" w:color="auto" w:fill="auto"/>
            <w:vAlign w:val="bottom"/>
            <w:hideMark/>
          </w:tcPr>
          <w:p w14:paraId="01F24B3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Рентгеноскопія легень</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73C5D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1EC9B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83,00</w:t>
            </w:r>
          </w:p>
        </w:tc>
      </w:tr>
      <w:tr w:rsidR="00433A0C" w:rsidRPr="00433A0C" w14:paraId="1334D246"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09395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5.97.</w:t>
            </w:r>
          </w:p>
        </w:tc>
        <w:tc>
          <w:tcPr>
            <w:tcW w:w="0" w:type="auto"/>
            <w:tcBorders>
              <w:top w:val="nil"/>
              <w:left w:val="nil"/>
              <w:bottom w:val="single" w:sz="4" w:space="0" w:color="auto"/>
              <w:right w:val="single" w:sz="4" w:space="0" w:color="auto"/>
            </w:tcBorders>
            <w:shd w:val="clear" w:color="auto" w:fill="auto"/>
            <w:vAlign w:val="bottom"/>
            <w:hideMark/>
          </w:tcPr>
          <w:p w14:paraId="36E9768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Рентгеноскопія серця з контрастуванням стравоходу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573F9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D3E1EE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284,00</w:t>
            </w:r>
          </w:p>
        </w:tc>
      </w:tr>
      <w:tr w:rsidR="00433A0C" w:rsidRPr="00433A0C" w14:paraId="5AB5A11F"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384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5.98.</w:t>
            </w:r>
          </w:p>
        </w:tc>
        <w:tc>
          <w:tcPr>
            <w:tcW w:w="0" w:type="auto"/>
            <w:tcBorders>
              <w:top w:val="nil"/>
              <w:left w:val="nil"/>
              <w:bottom w:val="single" w:sz="4" w:space="0" w:color="auto"/>
              <w:right w:val="single" w:sz="4" w:space="0" w:color="auto"/>
            </w:tcBorders>
            <w:shd w:val="clear" w:color="auto" w:fill="auto"/>
            <w:vAlign w:val="bottom"/>
            <w:hideMark/>
          </w:tcPr>
          <w:p w14:paraId="269D982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Рентгеноскопія стравоходу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06E3CBB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6C0A1A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169,00</w:t>
            </w:r>
          </w:p>
        </w:tc>
      </w:tr>
      <w:tr w:rsidR="00433A0C" w:rsidRPr="00433A0C" w14:paraId="6ED64132"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300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5.99.</w:t>
            </w:r>
          </w:p>
        </w:tc>
        <w:tc>
          <w:tcPr>
            <w:tcW w:w="0" w:type="auto"/>
            <w:tcBorders>
              <w:top w:val="nil"/>
              <w:left w:val="nil"/>
              <w:bottom w:val="single" w:sz="4" w:space="0" w:color="auto"/>
              <w:right w:val="single" w:sz="4" w:space="0" w:color="auto"/>
            </w:tcBorders>
            <w:shd w:val="clear" w:color="auto" w:fill="auto"/>
            <w:vAlign w:val="bottom"/>
            <w:hideMark/>
          </w:tcPr>
          <w:p w14:paraId="7964FB9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Рентгеноскопія шлунку</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215AC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498A3F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444,00</w:t>
            </w:r>
          </w:p>
        </w:tc>
      </w:tr>
      <w:tr w:rsidR="00433A0C" w:rsidRPr="00433A0C" w14:paraId="2F3E4161"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90038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5.100.</w:t>
            </w:r>
          </w:p>
        </w:tc>
        <w:tc>
          <w:tcPr>
            <w:tcW w:w="0" w:type="auto"/>
            <w:tcBorders>
              <w:top w:val="nil"/>
              <w:left w:val="nil"/>
              <w:bottom w:val="single" w:sz="4" w:space="0" w:color="auto"/>
              <w:right w:val="single" w:sz="4" w:space="0" w:color="auto"/>
            </w:tcBorders>
            <w:shd w:val="clear" w:color="auto" w:fill="auto"/>
            <w:vAlign w:val="bottom"/>
            <w:hideMark/>
          </w:tcPr>
          <w:p w14:paraId="2BE4A00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Сіалограма</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CDBC65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653FD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127,00</w:t>
            </w:r>
          </w:p>
        </w:tc>
      </w:tr>
      <w:tr w:rsidR="00433A0C" w:rsidRPr="00433A0C" w14:paraId="0B277752" w14:textId="77777777" w:rsidTr="00BD2267">
        <w:trPr>
          <w:trHeight w:val="140"/>
        </w:trPr>
        <w:tc>
          <w:tcPr>
            <w:tcW w:w="0" w:type="auto"/>
            <w:tcBorders>
              <w:top w:val="nil"/>
              <w:left w:val="single" w:sz="4" w:space="0" w:color="auto"/>
              <w:bottom w:val="single" w:sz="4" w:space="0" w:color="auto"/>
              <w:right w:val="nil"/>
            </w:tcBorders>
            <w:shd w:val="clear" w:color="auto" w:fill="auto"/>
            <w:noWrap/>
            <w:vAlign w:val="bottom"/>
            <w:hideMark/>
          </w:tcPr>
          <w:p w14:paraId="025EEE06" w14:textId="77777777" w:rsidR="00433A0C" w:rsidRPr="00433A0C" w:rsidRDefault="00433A0C" w:rsidP="00433A0C">
            <w:pPr>
              <w:spacing w:after="0" w:line="240" w:lineRule="auto"/>
              <w:jc w:val="center"/>
              <w:rPr>
                <w:rFonts w:ascii="Arial Narrow" w:eastAsia="Times New Roman" w:hAnsi="Arial Narrow" w:cs="Times New Roman"/>
                <w:b/>
                <w:bCs/>
                <w:i/>
                <w:iCs/>
                <w:color w:val="000000"/>
                <w:sz w:val="20"/>
                <w:szCs w:val="20"/>
                <w:lang w:eastAsia="uk-UA"/>
              </w:rPr>
            </w:pPr>
            <w:r w:rsidRPr="00433A0C">
              <w:rPr>
                <w:rFonts w:ascii="Arial Narrow" w:eastAsia="Times New Roman" w:hAnsi="Arial Narrow" w:cs="Times New Roman"/>
                <w:b/>
                <w:bCs/>
                <w:i/>
                <w:iCs/>
                <w:color w:val="000000"/>
                <w:sz w:val="20"/>
                <w:szCs w:val="20"/>
                <w:lang w:eastAsia="uk-UA"/>
              </w:rPr>
              <w:t>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DE101C" w14:textId="77777777" w:rsidR="00433A0C" w:rsidRPr="00433A0C" w:rsidRDefault="00433A0C" w:rsidP="00433A0C">
            <w:pPr>
              <w:spacing w:after="0" w:line="240" w:lineRule="auto"/>
              <w:rPr>
                <w:rFonts w:ascii="Arial Narrow" w:eastAsia="Times New Roman" w:hAnsi="Arial Narrow" w:cs="Times New Roman"/>
                <w:b/>
                <w:bCs/>
                <w:i/>
                <w:iCs/>
                <w:color w:val="000000"/>
                <w:sz w:val="20"/>
                <w:szCs w:val="20"/>
                <w:lang w:eastAsia="uk-UA"/>
              </w:rPr>
            </w:pPr>
            <w:r w:rsidRPr="00433A0C">
              <w:rPr>
                <w:rFonts w:ascii="Arial Narrow" w:eastAsia="Times New Roman" w:hAnsi="Arial Narrow" w:cs="Times New Roman"/>
                <w:b/>
                <w:bCs/>
                <w:i/>
                <w:iCs/>
                <w:color w:val="000000"/>
                <w:sz w:val="20"/>
                <w:szCs w:val="20"/>
                <w:lang w:eastAsia="uk-UA"/>
              </w:rPr>
              <w:t>Медичні огляди</w:t>
            </w:r>
          </w:p>
        </w:tc>
        <w:tc>
          <w:tcPr>
            <w:tcW w:w="0" w:type="auto"/>
            <w:tcBorders>
              <w:top w:val="nil"/>
              <w:left w:val="nil"/>
              <w:bottom w:val="single" w:sz="4" w:space="0" w:color="auto"/>
              <w:right w:val="single" w:sz="4" w:space="0" w:color="auto"/>
            </w:tcBorders>
            <w:shd w:val="clear" w:color="auto" w:fill="auto"/>
            <w:vAlign w:val="center"/>
            <w:hideMark/>
          </w:tcPr>
          <w:p w14:paraId="781CB0ED" w14:textId="77777777" w:rsidR="00433A0C" w:rsidRPr="00433A0C" w:rsidRDefault="00433A0C" w:rsidP="00433A0C">
            <w:pPr>
              <w:spacing w:after="0" w:line="240" w:lineRule="auto"/>
              <w:jc w:val="center"/>
              <w:rPr>
                <w:rFonts w:ascii="Arial Narrow" w:eastAsia="Times New Roman" w:hAnsi="Arial Narrow" w:cs="Times New Roman"/>
                <w:b/>
                <w:bCs/>
                <w:i/>
                <w:iCs/>
                <w:color w:val="000000"/>
                <w:sz w:val="20"/>
                <w:szCs w:val="20"/>
                <w:lang w:eastAsia="uk-UA"/>
              </w:rPr>
            </w:pPr>
            <w:r w:rsidRPr="00433A0C">
              <w:rPr>
                <w:rFonts w:ascii="Arial Narrow" w:eastAsia="Times New Roman" w:hAnsi="Arial Narrow" w:cs="Times New Roman"/>
                <w:b/>
                <w:bCs/>
                <w:i/>
                <w:iCs/>
                <w:color w:val="000000"/>
                <w:sz w:val="20"/>
                <w:szCs w:val="20"/>
                <w:lang w:eastAsia="uk-UA"/>
              </w:rPr>
              <w:t>Одиниця виміру</w:t>
            </w:r>
          </w:p>
        </w:tc>
        <w:tc>
          <w:tcPr>
            <w:tcW w:w="0" w:type="auto"/>
            <w:tcBorders>
              <w:top w:val="nil"/>
              <w:left w:val="nil"/>
              <w:bottom w:val="single" w:sz="4" w:space="0" w:color="auto"/>
              <w:right w:val="single" w:sz="4" w:space="0" w:color="auto"/>
            </w:tcBorders>
            <w:shd w:val="clear" w:color="auto" w:fill="auto"/>
            <w:vAlign w:val="center"/>
            <w:hideMark/>
          </w:tcPr>
          <w:p w14:paraId="7FBC7220" w14:textId="77777777" w:rsidR="00433A0C" w:rsidRPr="00433A0C" w:rsidRDefault="00433A0C" w:rsidP="00433A0C">
            <w:pPr>
              <w:spacing w:after="0" w:line="240" w:lineRule="auto"/>
              <w:jc w:val="center"/>
              <w:rPr>
                <w:rFonts w:ascii="Arial Narrow" w:eastAsia="Times New Roman" w:hAnsi="Arial Narrow" w:cs="Times New Roman"/>
                <w:b/>
                <w:bCs/>
                <w:i/>
                <w:iCs/>
                <w:color w:val="000000"/>
                <w:sz w:val="20"/>
                <w:szCs w:val="20"/>
                <w:lang w:eastAsia="uk-UA"/>
              </w:rPr>
            </w:pPr>
            <w:r w:rsidRPr="00433A0C">
              <w:rPr>
                <w:rFonts w:ascii="Arial Narrow" w:eastAsia="Times New Roman" w:hAnsi="Arial Narrow" w:cs="Times New Roman"/>
                <w:b/>
                <w:bCs/>
                <w:i/>
                <w:iCs/>
                <w:color w:val="000000"/>
                <w:sz w:val="20"/>
                <w:szCs w:val="20"/>
                <w:lang w:eastAsia="uk-UA"/>
              </w:rPr>
              <w:t>Сума без ПДВ, грн.</w:t>
            </w:r>
          </w:p>
        </w:tc>
        <w:tc>
          <w:tcPr>
            <w:tcW w:w="0" w:type="auto"/>
            <w:tcBorders>
              <w:top w:val="nil"/>
              <w:left w:val="nil"/>
              <w:bottom w:val="single" w:sz="4" w:space="0" w:color="auto"/>
              <w:right w:val="single" w:sz="4" w:space="0" w:color="auto"/>
            </w:tcBorders>
            <w:shd w:val="clear" w:color="auto" w:fill="auto"/>
            <w:vAlign w:val="center"/>
            <w:hideMark/>
          </w:tcPr>
          <w:p w14:paraId="7B73238B" w14:textId="77777777" w:rsidR="00433A0C" w:rsidRPr="00433A0C" w:rsidRDefault="00433A0C" w:rsidP="00433A0C">
            <w:pPr>
              <w:spacing w:after="0" w:line="240" w:lineRule="auto"/>
              <w:jc w:val="center"/>
              <w:rPr>
                <w:rFonts w:ascii="Arial Narrow" w:eastAsia="Times New Roman" w:hAnsi="Arial Narrow" w:cs="Times New Roman"/>
                <w:b/>
                <w:bCs/>
                <w:i/>
                <w:iCs/>
                <w:color w:val="000000"/>
                <w:sz w:val="20"/>
                <w:szCs w:val="20"/>
                <w:lang w:eastAsia="uk-UA"/>
              </w:rPr>
            </w:pPr>
            <w:r w:rsidRPr="00433A0C">
              <w:rPr>
                <w:rFonts w:ascii="Arial Narrow" w:eastAsia="Times New Roman" w:hAnsi="Arial Narrow" w:cs="Times New Roman"/>
                <w:b/>
                <w:bCs/>
                <w:i/>
                <w:iCs/>
                <w:color w:val="000000"/>
                <w:sz w:val="20"/>
                <w:szCs w:val="20"/>
                <w:lang w:eastAsia="uk-UA"/>
              </w:rPr>
              <w:t>Сума з ПДВ, грн.</w:t>
            </w:r>
          </w:p>
        </w:tc>
      </w:tr>
      <w:tr w:rsidR="00433A0C" w:rsidRPr="00433A0C" w14:paraId="1E8A359F" w14:textId="77777777" w:rsidTr="00BD2267">
        <w:trPr>
          <w:trHeight w:val="480"/>
        </w:trPr>
        <w:tc>
          <w:tcPr>
            <w:tcW w:w="0" w:type="auto"/>
            <w:tcBorders>
              <w:top w:val="nil"/>
              <w:left w:val="single" w:sz="4" w:space="0" w:color="auto"/>
              <w:bottom w:val="single" w:sz="4" w:space="0" w:color="auto"/>
              <w:right w:val="nil"/>
            </w:tcBorders>
            <w:shd w:val="clear" w:color="auto" w:fill="auto"/>
            <w:noWrap/>
            <w:vAlign w:val="bottom"/>
            <w:hideMark/>
          </w:tcPr>
          <w:p w14:paraId="041946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8C3C10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Щозмінний </w:t>
            </w:r>
            <w:proofErr w:type="spellStart"/>
            <w:r w:rsidRPr="00433A0C">
              <w:rPr>
                <w:rFonts w:ascii="Arial Narrow" w:eastAsia="Times New Roman" w:hAnsi="Arial Narrow" w:cs="Times New Roman"/>
                <w:color w:val="000000"/>
                <w:sz w:val="20"/>
                <w:szCs w:val="20"/>
                <w:lang w:eastAsia="uk-UA"/>
              </w:rPr>
              <w:t>передрейсовий</w:t>
            </w:r>
            <w:proofErr w:type="spellEnd"/>
            <w:r w:rsidRPr="00433A0C">
              <w:rPr>
                <w:rFonts w:ascii="Arial Narrow" w:eastAsia="Times New Roman" w:hAnsi="Arial Narrow" w:cs="Times New Roman"/>
                <w:color w:val="000000"/>
                <w:sz w:val="20"/>
                <w:szCs w:val="20"/>
                <w:lang w:eastAsia="uk-UA"/>
              </w:rPr>
              <w:t xml:space="preserve"> та </w:t>
            </w:r>
            <w:proofErr w:type="spellStart"/>
            <w:r w:rsidRPr="00433A0C">
              <w:rPr>
                <w:rFonts w:ascii="Arial Narrow" w:eastAsia="Times New Roman" w:hAnsi="Arial Narrow" w:cs="Times New Roman"/>
                <w:color w:val="000000"/>
                <w:sz w:val="20"/>
                <w:szCs w:val="20"/>
                <w:lang w:eastAsia="uk-UA"/>
              </w:rPr>
              <w:t>післярейсовий</w:t>
            </w:r>
            <w:proofErr w:type="spellEnd"/>
            <w:r w:rsidRPr="00433A0C">
              <w:rPr>
                <w:rFonts w:ascii="Arial Narrow" w:eastAsia="Times New Roman" w:hAnsi="Arial Narrow" w:cs="Times New Roman"/>
                <w:color w:val="000000"/>
                <w:sz w:val="20"/>
                <w:szCs w:val="20"/>
                <w:lang w:eastAsia="uk-UA"/>
              </w:rPr>
              <w:t xml:space="preserve"> медичний огляд водіїв транспортних засобів, відповідно до наказу МОЗ України від 31.01.2013р. №65/80 "Про затвердження Положення про медичний огляд кандидатів у водії та водіїв транспортних засобів"                                                                                  </w:t>
            </w:r>
          </w:p>
        </w:tc>
        <w:tc>
          <w:tcPr>
            <w:tcW w:w="0" w:type="auto"/>
            <w:tcBorders>
              <w:top w:val="nil"/>
              <w:left w:val="nil"/>
              <w:bottom w:val="single" w:sz="4" w:space="0" w:color="auto"/>
              <w:right w:val="single" w:sz="4" w:space="0" w:color="auto"/>
            </w:tcBorders>
            <w:shd w:val="clear" w:color="auto" w:fill="auto"/>
            <w:vAlign w:val="center"/>
            <w:hideMark/>
          </w:tcPr>
          <w:p w14:paraId="68D100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center"/>
            <w:hideMark/>
          </w:tcPr>
          <w:p w14:paraId="3519DCA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23,00</w:t>
            </w:r>
          </w:p>
        </w:tc>
        <w:tc>
          <w:tcPr>
            <w:tcW w:w="0" w:type="auto"/>
            <w:tcBorders>
              <w:top w:val="nil"/>
              <w:left w:val="nil"/>
              <w:bottom w:val="single" w:sz="4" w:space="0" w:color="auto"/>
              <w:right w:val="single" w:sz="4" w:space="0" w:color="auto"/>
            </w:tcBorders>
            <w:shd w:val="clear" w:color="auto" w:fill="auto"/>
            <w:vAlign w:val="center"/>
            <w:hideMark/>
          </w:tcPr>
          <w:p w14:paraId="3C337E8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w:t>
            </w:r>
          </w:p>
        </w:tc>
      </w:tr>
      <w:tr w:rsidR="00433A0C" w:rsidRPr="00433A0C" w14:paraId="21FA6D42" w14:textId="77777777" w:rsidTr="00BD2267">
        <w:trPr>
          <w:trHeight w:val="705"/>
        </w:trPr>
        <w:tc>
          <w:tcPr>
            <w:tcW w:w="0" w:type="auto"/>
            <w:tcBorders>
              <w:top w:val="nil"/>
              <w:left w:val="single" w:sz="4" w:space="0" w:color="auto"/>
              <w:bottom w:val="single" w:sz="4" w:space="0" w:color="auto"/>
              <w:right w:val="nil"/>
            </w:tcBorders>
            <w:shd w:val="clear" w:color="auto" w:fill="auto"/>
            <w:noWrap/>
            <w:vAlign w:val="bottom"/>
            <w:hideMark/>
          </w:tcPr>
          <w:p w14:paraId="3737E5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65F2BE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Медичний огляд кандидатів у водії та водіїв транспортних засобів попередній (періодичний) при наявності визначених групи крові та резус-фактору, відповідно до наказу МОЗ України від 31.01.2013р. №65/80 "Про затвердження Положення про медичний огляд кандидатів у водії та водіїв транспортних засобів"                                                                                                                                                    (без вартості бланка)</w:t>
            </w:r>
          </w:p>
        </w:tc>
        <w:tc>
          <w:tcPr>
            <w:tcW w:w="0" w:type="auto"/>
            <w:tcBorders>
              <w:top w:val="nil"/>
              <w:left w:val="nil"/>
              <w:bottom w:val="single" w:sz="4" w:space="0" w:color="auto"/>
              <w:right w:val="single" w:sz="4" w:space="0" w:color="auto"/>
            </w:tcBorders>
            <w:shd w:val="clear" w:color="auto" w:fill="auto"/>
            <w:vAlign w:val="center"/>
            <w:hideMark/>
          </w:tcPr>
          <w:p w14:paraId="3C2477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center"/>
            <w:hideMark/>
          </w:tcPr>
          <w:p w14:paraId="5E0BBB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345,00</w:t>
            </w:r>
          </w:p>
        </w:tc>
        <w:tc>
          <w:tcPr>
            <w:tcW w:w="0" w:type="auto"/>
            <w:tcBorders>
              <w:top w:val="nil"/>
              <w:left w:val="nil"/>
              <w:bottom w:val="single" w:sz="4" w:space="0" w:color="auto"/>
              <w:right w:val="single" w:sz="4" w:space="0" w:color="auto"/>
            </w:tcBorders>
            <w:shd w:val="clear" w:color="auto" w:fill="auto"/>
            <w:vAlign w:val="center"/>
            <w:hideMark/>
          </w:tcPr>
          <w:p w14:paraId="0316EFC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414,00</w:t>
            </w:r>
          </w:p>
        </w:tc>
      </w:tr>
      <w:tr w:rsidR="00433A0C" w:rsidRPr="00433A0C" w14:paraId="3BA1C3CA" w14:textId="77777777" w:rsidTr="00BD2267">
        <w:trPr>
          <w:trHeight w:val="725"/>
        </w:trPr>
        <w:tc>
          <w:tcPr>
            <w:tcW w:w="0" w:type="auto"/>
            <w:tcBorders>
              <w:top w:val="nil"/>
              <w:left w:val="single" w:sz="4" w:space="0" w:color="auto"/>
              <w:bottom w:val="single" w:sz="4" w:space="0" w:color="auto"/>
              <w:right w:val="nil"/>
            </w:tcBorders>
            <w:shd w:val="clear" w:color="auto" w:fill="auto"/>
            <w:noWrap/>
            <w:vAlign w:val="bottom"/>
            <w:hideMark/>
          </w:tcPr>
          <w:p w14:paraId="1F3E320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01218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Медичний огляд кандидатів у водії та водіїв транспортних засобів попередній (періодичний), відповідно до наказу МОЗ України від 31.01.2013р. №65/80 "Про затвердження Положення про медичний огляд кандидатів у водії та водіїв транспортних засобів"                                                                                                                                              (без вартості бланка)</w:t>
            </w:r>
          </w:p>
        </w:tc>
        <w:tc>
          <w:tcPr>
            <w:tcW w:w="0" w:type="auto"/>
            <w:tcBorders>
              <w:top w:val="nil"/>
              <w:left w:val="nil"/>
              <w:bottom w:val="single" w:sz="4" w:space="0" w:color="auto"/>
              <w:right w:val="single" w:sz="4" w:space="0" w:color="auto"/>
            </w:tcBorders>
            <w:shd w:val="clear" w:color="auto" w:fill="auto"/>
            <w:vAlign w:val="center"/>
            <w:hideMark/>
          </w:tcPr>
          <w:p w14:paraId="413363F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center"/>
            <w:hideMark/>
          </w:tcPr>
          <w:p w14:paraId="6B8E5E8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387,00</w:t>
            </w:r>
          </w:p>
        </w:tc>
        <w:tc>
          <w:tcPr>
            <w:tcW w:w="0" w:type="auto"/>
            <w:tcBorders>
              <w:top w:val="nil"/>
              <w:left w:val="nil"/>
              <w:bottom w:val="single" w:sz="4" w:space="0" w:color="auto"/>
              <w:right w:val="single" w:sz="4" w:space="0" w:color="auto"/>
            </w:tcBorders>
            <w:shd w:val="clear" w:color="auto" w:fill="auto"/>
            <w:vAlign w:val="center"/>
            <w:hideMark/>
          </w:tcPr>
          <w:p w14:paraId="4FCE626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465,00</w:t>
            </w:r>
          </w:p>
        </w:tc>
      </w:tr>
      <w:tr w:rsidR="00433A0C" w:rsidRPr="00433A0C" w14:paraId="428978B1" w14:textId="77777777" w:rsidTr="00BD2267">
        <w:trPr>
          <w:trHeight w:val="416"/>
        </w:trPr>
        <w:tc>
          <w:tcPr>
            <w:tcW w:w="0" w:type="auto"/>
            <w:tcBorders>
              <w:top w:val="nil"/>
              <w:left w:val="single" w:sz="4" w:space="0" w:color="auto"/>
              <w:bottom w:val="single" w:sz="4" w:space="0" w:color="auto"/>
              <w:right w:val="nil"/>
            </w:tcBorders>
            <w:shd w:val="clear" w:color="auto" w:fill="auto"/>
            <w:noWrap/>
            <w:vAlign w:val="bottom"/>
            <w:hideMark/>
          </w:tcPr>
          <w:p w14:paraId="47E0E2F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6FFB9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Медичний огляд для видачі медичної довідки на отримання дозволу (ліцензії) на об'єкт дозвільної системи, відповідно до Постанови КМУ від 17.09.1996р. №1138 "Про затвердження переліку платних послуг, які надаються в державних закладах охорони здоров'я та вищих медичних закладах освіти", наказу МОЗ України від20.10.99р. №252,                                                                                             (без вартості бланка)</w:t>
            </w:r>
          </w:p>
        </w:tc>
        <w:tc>
          <w:tcPr>
            <w:tcW w:w="0" w:type="auto"/>
            <w:tcBorders>
              <w:top w:val="nil"/>
              <w:left w:val="nil"/>
              <w:bottom w:val="single" w:sz="4" w:space="0" w:color="auto"/>
              <w:right w:val="single" w:sz="4" w:space="0" w:color="auto"/>
            </w:tcBorders>
            <w:shd w:val="clear" w:color="auto" w:fill="auto"/>
            <w:vAlign w:val="center"/>
            <w:hideMark/>
          </w:tcPr>
          <w:p w14:paraId="7814A6B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center"/>
            <w:hideMark/>
          </w:tcPr>
          <w:p w14:paraId="4B4D0E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333,00</w:t>
            </w:r>
          </w:p>
        </w:tc>
        <w:tc>
          <w:tcPr>
            <w:tcW w:w="0" w:type="auto"/>
            <w:tcBorders>
              <w:top w:val="nil"/>
              <w:left w:val="nil"/>
              <w:bottom w:val="single" w:sz="4" w:space="0" w:color="auto"/>
              <w:right w:val="single" w:sz="4" w:space="0" w:color="auto"/>
            </w:tcBorders>
            <w:shd w:val="clear" w:color="auto" w:fill="auto"/>
            <w:vAlign w:val="center"/>
            <w:hideMark/>
          </w:tcPr>
          <w:p w14:paraId="66360C7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399,00</w:t>
            </w:r>
          </w:p>
        </w:tc>
      </w:tr>
      <w:tr w:rsidR="007C513C" w:rsidRPr="00433A0C" w14:paraId="0474DB9A" w14:textId="77777777" w:rsidTr="001228F8">
        <w:trPr>
          <w:trHeight w:val="416"/>
        </w:trPr>
        <w:tc>
          <w:tcPr>
            <w:tcW w:w="0" w:type="auto"/>
            <w:tcBorders>
              <w:top w:val="nil"/>
              <w:left w:val="single" w:sz="4" w:space="0" w:color="auto"/>
              <w:bottom w:val="single" w:sz="4" w:space="0" w:color="auto"/>
              <w:right w:val="nil"/>
            </w:tcBorders>
            <w:shd w:val="clear" w:color="auto" w:fill="auto"/>
            <w:noWrap/>
            <w:vAlign w:val="bottom"/>
          </w:tcPr>
          <w:p w14:paraId="2EE7E602" w14:textId="77777777" w:rsidR="007C513C" w:rsidRPr="00433A0C" w:rsidRDefault="007C513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w:t>
            </w:r>
          </w:p>
        </w:tc>
        <w:tc>
          <w:tcPr>
            <w:tcW w:w="0" w:type="auto"/>
            <w:gridSpan w:val="4"/>
            <w:tcBorders>
              <w:top w:val="nil"/>
              <w:left w:val="single" w:sz="4" w:space="0" w:color="auto"/>
              <w:bottom w:val="single" w:sz="4" w:space="0" w:color="auto"/>
              <w:right w:val="single" w:sz="4" w:space="0" w:color="auto"/>
            </w:tcBorders>
            <w:shd w:val="clear" w:color="auto" w:fill="auto"/>
            <w:vAlign w:val="bottom"/>
          </w:tcPr>
          <w:p w14:paraId="116FAE0D" w14:textId="77777777" w:rsidR="007C513C" w:rsidRPr="00433A0C" w:rsidRDefault="007C513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Проведення медичного огляду  працівників певних категорій (попередній та періодичний), зайнятих на важких роботах, роботах із шкідливими чи небезпечними умовами праці на виконання  ст.17 ЗУ "Про охорону праці", наказу МОЗ України від21.05.2007р. №246</w:t>
            </w:r>
          </w:p>
        </w:tc>
      </w:tr>
      <w:tr w:rsidR="00433A0C" w:rsidRPr="00433A0C" w14:paraId="29B92CF9" w14:textId="77777777" w:rsidTr="00BD2267">
        <w:trPr>
          <w:trHeight w:val="326"/>
        </w:trPr>
        <w:tc>
          <w:tcPr>
            <w:tcW w:w="0" w:type="auto"/>
            <w:tcBorders>
              <w:top w:val="nil"/>
              <w:left w:val="single" w:sz="4" w:space="0" w:color="auto"/>
              <w:bottom w:val="single" w:sz="4" w:space="0" w:color="auto"/>
              <w:right w:val="nil"/>
            </w:tcBorders>
            <w:shd w:val="clear" w:color="auto" w:fill="auto"/>
            <w:noWrap/>
            <w:vAlign w:val="bottom"/>
            <w:hideMark/>
          </w:tcPr>
          <w:p w14:paraId="1219633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300C8CA"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лікарем-терапевтом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023DE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B2DDE6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34,00</w:t>
            </w:r>
          </w:p>
        </w:tc>
      </w:tr>
      <w:tr w:rsidR="00433A0C" w:rsidRPr="00433A0C" w14:paraId="0FE4C38F" w14:textId="77777777" w:rsidTr="00BD2267">
        <w:trPr>
          <w:trHeight w:val="146"/>
        </w:trPr>
        <w:tc>
          <w:tcPr>
            <w:tcW w:w="0" w:type="auto"/>
            <w:tcBorders>
              <w:top w:val="nil"/>
              <w:left w:val="single" w:sz="4" w:space="0" w:color="auto"/>
              <w:bottom w:val="single" w:sz="4" w:space="0" w:color="auto"/>
              <w:right w:val="nil"/>
            </w:tcBorders>
            <w:shd w:val="clear" w:color="auto" w:fill="auto"/>
            <w:noWrap/>
            <w:vAlign w:val="bottom"/>
            <w:hideMark/>
          </w:tcPr>
          <w:p w14:paraId="3FFF066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5A47A60"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медичного огляду  лікарем-акушер-гінекологом</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1F785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0FBAE4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45,00</w:t>
            </w:r>
          </w:p>
        </w:tc>
      </w:tr>
      <w:tr w:rsidR="00433A0C" w:rsidRPr="00433A0C" w14:paraId="7DD52B8A"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562EFA3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3423C2A"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лікарем-отоларингологом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F0B00D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642BC2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29,00</w:t>
            </w:r>
          </w:p>
        </w:tc>
      </w:tr>
      <w:tr w:rsidR="00433A0C" w:rsidRPr="00433A0C" w14:paraId="3B778F9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5F443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6D4DEBF"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лікарем-офтальмологом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1F72275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795B37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29,00</w:t>
            </w:r>
          </w:p>
        </w:tc>
      </w:tr>
      <w:tr w:rsidR="00433A0C" w:rsidRPr="00433A0C" w14:paraId="3E304E19"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4CCFD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72DDEC5"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медичного огляду  лікарем-</w:t>
            </w:r>
            <w:proofErr w:type="spellStart"/>
            <w:r w:rsidRPr="00433A0C">
              <w:rPr>
                <w:rFonts w:ascii="Arial Narrow" w:eastAsia="Times New Roman" w:hAnsi="Arial Narrow" w:cs="Times New Roman"/>
                <w:i/>
                <w:iCs/>
                <w:color w:val="000000"/>
                <w:sz w:val="20"/>
                <w:szCs w:val="20"/>
                <w:lang w:eastAsia="uk-UA"/>
              </w:rPr>
              <w:t>дерматовенерологом</w:t>
            </w:r>
            <w:proofErr w:type="spellEnd"/>
            <w:r w:rsidRPr="00433A0C">
              <w:rPr>
                <w:rFonts w:ascii="Arial Narrow" w:eastAsia="Times New Roman" w:hAnsi="Arial Narrow" w:cs="Times New Roman"/>
                <w:i/>
                <w:iCs/>
                <w:color w:val="000000"/>
                <w:sz w:val="20"/>
                <w:szCs w:val="20"/>
                <w:lang w:eastAsia="uk-UA"/>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35C8197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588695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69,00</w:t>
            </w:r>
          </w:p>
        </w:tc>
      </w:tr>
      <w:tr w:rsidR="00433A0C" w:rsidRPr="00433A0C" w14:paraId="68817EA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E30F6D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77B57B3"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медичного огляду  лікарем-невропатологом</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71E0389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41E77B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37,00</w:t>
            </w:r>
          </w:p>
        </w:tc>
      </w:tr>
      <w:tr w:rsidR="00433A0C" w:rsidRPr="00433A0C" w14:paraId="24D24E1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AE3E95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47A8173"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лікарем-хірургом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14:paraId="0AC4D5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3C2CFC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33,00</w:t>
            </w:r>
          </w:p>
        </w:tc>
      </w:tr>
      <w:tr w:rsidR="00433A0C" w:rsidRPr="00433A0C" w14:paraId="4EC705B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30BA8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14FA4EF"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обстеження  (ЕКГ) медичною сестрою з функціональної діагностики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7775D3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9409CA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23,00</w:t>
            </w:r>
          </w:p>
        </w:tc>
      </w:tr>
      <w:tr w:rsidR="00433A0C" w:rsidRPr="00433A0C" w14:paraId="330A5FF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443417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D7C1C0A"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Флюорографічне обстеження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D4C723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38C685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22,00</w:t>
            </w:r>
          </w:p>
        </w:tc>
      </w:tr>
      <w:tr w:rsidR="00433A0C" w:rsidRPr="00433A0C" w14:paraId="412ADE1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010DA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1A8BFA7"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загального аналізу крові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1CD371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8C6795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58,00</w:t>
            </w:r>
          </w:p>
        </w:tc>
      </w:tr>
      <w:tr w:rsidR="00433A0C" w:rsidRPr="00433A0C" w14:paraId="0E71B3D7"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4971B7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6.5.11.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4061294"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загального аналізу сечі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080389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ACDA6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49,00</w:t>
            </w:r>
          </w:p>
        </w:tc>
      </w:tr>
      <w:tr w:rsidR="007C513C" w:rsidRPr="00433A0C" w14:paraId="18CCAA24" w14:textId="77777777" w:rsidTr="00697245">
        <w:trPr>
          <w:trHeight w:val="20"/>
        </w:trPr>
        <w:tc>
          <w:tcPr>
            <w:tcW w:w="0" w:type="auto"/>
            <w:tcBorders>
              <w:top w:val="nil"/>
              <w:left w:val="single" w:sz="4" w:space="0" w:color="auto"/>
              <w:bottom w:val="single" w:sz="4" w:space="0" w:color="auto"/>
              <w:right w:val="nil"/>
            </w:tcBorders>
            <w:shd w:val="clear" w:color="auto" w:fill="auto"/>
            <w:noWrap/>
            <w:vAlign w:val="bottom"/>
          </w:tcPr>
          <w:p w14:paraId="3B0CE6BE" w14:textId="77777777" w:rsidR="007C513C" w:rsidRPr="00433A0C" w:rsidRDefault="007C513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w:t>
            </w:r>
          </w:p>
        </w:tc>
        <w:tc>
          <w:tcPr>
            <w:tcW w:w="0" w:type="auto"/>
            <w:gridSpan w:val="4"/>
            <w:tcBorders>
              <w:top w:val="nil"/>
              <w:left w:val="single" w:sz="4" w:space="0" w:color="auto"/>
              <w:bottom w:val="single" w:sz="4" w:space="0" w:color="auto"/>
              <w:right w:val="single" w:sz="4" w:space="0" w:color="auto"/>
            </w:tcBorders>
            <w:shd w:val="clear" w:color="auto" w:fill="auto"/>
            <w:vAlign w:val="bottom"/>
          </w:tcPr>
          <w:p w14:paraId="78FCE43B" w14:textId="77777777" w:rsidR="007C513C" w:rsidRPr="00433A0C" w:rsidRDefault="007C513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Проведення медичного огляду при обов'язковому попередньому та періодичному профілактичному медичному огляді працівників окремих професій, виробництв та організацій, діяльність яких пов'язана з обслуговування населення і може призвести до поширення інфекційних </w:t>
            </w:r>
            <w:proofErr w:type="spellStart"/>
            <w:r w:rsidRPr="00433A0C">
              <w:rPr>
                <w:rFonts w:ascii="Arial Narrow" w:eastAsia="Times New Roman" w:hAnsi="Arial Narrow" w:cs="Times New Roman"/>
                <w:color w:val="000000"/>
                <w:sz w:val="20"/>
                <w:szCs w:val="20"/>
                <w:lang w:eastAsia="uk-UA"/>
              </w:rPr>
              <w:t>хвороб</w:t>
            </w:r>
            <w:proofErr w:type="spellEnd"/>
            <w:r w:rsidRPr="00433A0C">
              <w:rPr>
                <w:rFonts w:ascii="Arial Narrow" w:eastAsia="Times New Roman" w:hAnsi="Arial Narrow" w:cs="Times New Roman"/>
                <w:color w:val="000000"/>
                <w:sz w:val="20"/>
                <w:szCs w:val="20"/>
                <w:lang w:eastAsia="uk-UA"/>
              </w:rPr>
              <w:t>, та видача їм особистих медичних книжок, відповідно до Постанови КМУ від 23.05.2001р. №559, наказу МОЗ України від23.07.2002р. №280</w:t>
            </w:r>
          </w:p>
        </w:tc>
      </w:tr>
      <w:tr w:rsidR="00433A0C" w:rsidRPr="00433A0C" w14:paraId="67DD0014"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7EA7E0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95E40EA"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лікарем-терапевтом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7FED13C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51C40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34,00</w:t>
            </w:r>
          </w:p>
        </w:tc>
      </w:tr>
      <w:tr w:rsidR="00433A0C" w:rsidRPr="00433A0C" w14:paraId="780E21B3"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2458DB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FDB4EFC"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медичного огляду лікарем-</w:t>
            </w:r>
            <w:proofErr w:type="spellStart"/>
            <w:r w:rsidRPr="00433A0C">
              <w:rPr>
                <w:rFonts w:ascii="Arial Narrow" w:eastAsia="Times New Roman" w:hAnsi="Arial Narrow" w:cs="Times New Roman"/>
                <w:i/>
                <w:iCs/>
                <w:color w:val="000000"/>
                <w:sz w:val="20"/>
                <w:szCs w:val="20"/>
                <w:lang w:eastAsia="uk-UA"/>
              </w:rPr>
              <w:t>дерматовенерологом</w:t>
            </w:r>
            <w:proofErr w:type="spellEnd"/>
            <w:r w:rsidRPr="00433A0C">
              <w:rPr>
                <w:rFonts w:ascii="Arial Narrow" w:eastAsia="Times New Roman" w:hAnsi="Arial Narrow" w:cs="Times New Roman"/>
                <w:i/>
                <w:iCs/>
                <w:color w:val="000000"/>
                <w:sz w:val="20"/>
                <w:szCs w:val="20"/>
                <w:lang w:eastAsia="uk-UA"/>
              </w:rPr>
              <w:t xml:space="preserve"> з дослідженням мазку на гонорею та крові на РМП та сифіліс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B721D2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03D406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204,00</w:t>
            </w:r>
          </w:p>
        </w:tc>
      </w:tr>
      <w:tr w:rsidR="00433A0C" w:rsidRPr="00433A0C" w14:paraId="254C3FE6"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512FD57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31D7021"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медичного огляду  лікарем-отоларингологом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0B636E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008FBC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29,00</w:t>
            </w:r>
          </w:p>
        </w:tc>
      </w:tr>
      <w:tr w:rsidR="00433A0C" w:rsidRPr="00433A0C" w14:paraId="4FBF24A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93C327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568273B"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медичного огляду   лікарем-стоматологом</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7B5BC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201F27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37,00</w:t>
            </w:r>
          </w:p>
        </w:tc>
      </w:tr>
      <w:tr w:rsidR="00433A0C" w:rsidRPr="00433A0C" w14:paraId="0C409595"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72ED224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E481BCA"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Флюорографічне обстеження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7F5ED7B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487792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22,00</w:t>
            </w:r>
          </w:p>
        </w:tc>
      </w:tr>
      <w:tr w:rsidR="00433A0C" w:rsidRPr="00433A0C" w14:paraId="76CC075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4B72D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2610B30"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бактеріологічного дослідження випорожнення на виявлення збудників кишкових інфекцій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7FF6FE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1806C6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139,00</w:t>
            </w:r>
          </w:p>
        </w:tc>
      </w:tr>
      <w:tr w:rsidR="00433A0C" w:rsidRPr="00433A0C" w14:paraId="1E8D212C"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C42262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6.6.7.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0BDFA09"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 xml:space="preserve">Проведення бактеріологічного дослідження на патогенний стафілокок </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732E05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79AF3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85,00</w:t>
            </w:r>
          </w:p>
        </w:tc>
      </w:tr>
      <w:tr w:rsidR="00433A0C" w:rsidRPr="00433A0C" w14:paraId="601E3A1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73E467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6.6.8.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B210C09" w14:textId="77777777" w:rsidR="00433A0C" w:rsidRPr="00433A0C" w:rsidRDefault="00433A0C" w:rsidP="00433A0C">
            <w:pPr>
              <w:spacing w:after="0" w:line="240" w:lineRule="auto"/>
              <w:rPr>
                <w:rFonts w:ascii="Arial Narrow" w:eastAsia="Times New Roman" w:hAnsi="Arial Narrow" w:cs="Times New Roman"/>
                <w:i/>
                <w:iCs/>
                <w:color w:val="000000"/>
                <w:sz w:val="20"/>
                <w:szCs w:val="20"/>
                <w:lang w:eastAsia="uk-UA"/>
              </w:rPr>
            </w:pPr>
            <w:r w:rsidRPr="00433A0C">
              <w:rPr>
                <w:rFonts w:ascii="Arial Narrow" w:eastAsia="Times New Roman" w:hAnsi="Arial Narrow" w:cs="Times New Roman"/>
                <w:i/>
                <w:iCs/>
                <w:color w:val="000000"/>
                <w:sz w:val="20"/>
                <w:szCs w:val="20"/>
                <w:lang w:eastAsia="uk-UA"/>
              </w:rPr>
              <w:t>Проведення бактеріологічного дослідження фекалій на яйця, личинки, фрагменти гельмінтів</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DD7647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2B36606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67,00</w:t>
            </w:r>
          </w:p>
        </w:tc>
      </w:tr>
      <w:tr w:rsidR="00433A0C" w:rsidRPr="00433A0C" w14:paraId="00C14C2B" w14:textId="77777777" w:rsidTr="00BD2267">
        <w:trPr>
          <w:trHeight w:val="356"/>
        </w:trPr>
        <w:tc>
          <w:tcPr>
            <w:tcW w:w="0" w:type="auto"/>
            <w:tcBorders>
              <w:top w:val="nil"/>
              <w:left w:val="single" w:sz="4" w:space="0" w:color="auto"/>
              <w:bottom w:val="single" w:sz="4" w:space="0" w:color="auto"/>
              <w:right w:val="nil"/>
            </w:tcBorders>
            <w:shd w:val="clear" w:color="auto" w:fill="auto"/>
            <w:noWrap/>
            <w:vAlign w:val="bottom"/>
            <w:hideMark/>
          </w:tcPr>
          <w:p w14:paraId="02A6A3C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DE5B799"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Анонімне обстеження та лікування хворих, заражених хворобами, що передаються статевим шляхом, а також хворих на алкоголізм і наркоманію (крім обстежень на ВІЛ та СНІД)</w:t>
            </w:r>
          </w:p>
        </w:tc>
      </w:tr>
      <w:tr w:rsidR="00433A0C" w:rsidRPr="00433A0C" w14:paraId="647FF142" w14:textId="77777777" w:rsidTr="00BD2267">
        <w:trPr>
          <w:trHeight w:val="305"/>
        </w:trPr>
        <w:tc>
          <w:tcPr>
            <w:tcW w:w="0" w:type="auto"/>
            <w:tcBorders>
              <w:top w:val="nil"/>
              <w:left w:val="single" w:sz="4" w:space="0" w:color="auto"/>
              <w:bottom w:val="single" w:sz="4" w:space="0" w:color="auto"/>
              <w:right w:val="nil"/>
            </w:tcBorders>
            <w:shd w:val="clear" w:color="auto" w:fill="auto"/>
            <w:noWrap/>
            <w:vAlign w:val="bottom"/>
            <w:hideMark/>
          </w:tcPr>
          <w:p w14:paraId="1293C11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963ADC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Обстеження на наявність алкогольного сп'яніння лікарем-наркологом (без вартості бланка)</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00DAA0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noWrap/>
            <w:vAlign w:val="bottom"/>
            <w:hideMark/>
          </w:tcPr>
          <w:p w14:paraId="773FC54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129,00</w:t>
            </w:r>
          </w:p>
        </w:tc>
      </w:tr>
      <w:tr w:rsidR="00433A0C" w:rsidRPr="00433A0C" w14:paraId="30CEF408" w14:textId="77777777" w:rsidTr="00BD2267">
        <w:trPr>
          <w:trHeight w:val="270"/>
        </w:trPr>
        <w:tc>
          <w:tcPr>
            <w:tcW w:w="0" w:type="auto"/>
            <w:tcBorders>
              <w:top w:val="nil"/>
              <w:left w:val="single" w:sz="4" w:space="0" w:color="auto"/>
              <w:bottom w:val="single" w:sz="4" w:space="0" w:color="auto"/>
              <w:right w:val="nil"/>
            </w:tcBorders>
            <w:shd w:val="clear" w:color="auto" w:fill="auto"/>
            <w:noWrap/>
            <w:vAlign w:val="bottom"/>
            <w:hideMark/>
          </w:tcPr>
          <w:p w14:paraId="1B57614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3C5EC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Обстеження на наявність наркотичних речовин експрес-методом лікарем-наркологом (без вартості бланка)</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10DAF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noWrap/>
            <w:vAlign w:val="bottom"/>
            <w:hideMark/>
          </w:tcPr>
          <w:p w14:paraId="6505F6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159,00</w:t>
            </w:r>
          </w:p>
        </w:tc>
      </w:tr>
      <w:tr w:rsidR="00433A0C" w:rsidRPr="00433A0C" w14:paraId="1879BB80" w14:textId="77777777" w:rsidTr="007C513C">
        <w:trPr>
          <w:trHeight w:val="334"/>
        </w:trPr>
        <w:tc>
          <w:tcPr>
            <w:tcW w:w="0" w:type="auto"/>
            <w:tcBorders>
              <w:top w:val="nil"/>
              <w:left w:val="single" w:sz="4" w:space="0" w:color="auto"/>
              <w:bottom w:val="single" w:sz="4" w:space="0" w:color="auto"/>
              <w:right w:val="nil"/>
            </w:tcBorders>
            <w:shd w:val="clear" w:color="auto" w:fill="auto"/>
            <w:noWrap/>
            <w:vAlign w:val="bottom"/>
            <w:hideMark/>
          </w:tcPr>
          <w:p w14:paraId="0E7494B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7A516E"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Видача копії медичної довідки, витягу з історії хвороби</w:t>
            </w:r>
          </w:p>
        </w:tc>
        <w:tc>
          <w:tcPr>
            <w:tcW w:w="0" w:type="auto"/>
            <w:tcBorders>
              <w:top w:val="nil"/>
              <w:left w:val="nil"/>
              <w:bottom w:val="single" w:sz="4" w:space="0" w:color="auto"/>
              <w:right w:val="single" w:sz="4" w:space="0" w:color="auto"/>
            </w:tcBorders>
            <w:shd w:val="clear" w:color="auto" w:fill="auto"/>
            <w:vAlign w:val="bottom"/>
            <w:hideMark/>
          </w:tcPr>
          <w:p w14:paraId="5492A2B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Сума з ПДВ, грн.</w:t>
            </w:r>
          </w:p>
        </w:tc>
      </w:tr>
      <w:tr w:rsidR="00433A0C" w:rsidRPr="00433A0C" w14:paraId="763E5C28" w14:textId="77777777" w:rsidTr="00BD2267">
        <w:trPr>
          <w:trHeight w:val="88"/>
        </w:trPr>
        <w:tc>
          <w:tcPr>
            <w:tcW w:w="0" w:type="auto"/>
            <w:tcBorders>
              <w:top w:val="nil"/>
              <w:left w:val="single" w:sz="4" w:space="0" w:color="auto"/>
              <w:bottom w:val="single" w:sz="4" w:space="0" w:color="auto"/>
              <w:right w:val="nil"/>
            </w:tcBorders>
            <w:shd w:val="clear" w:color="auto" w:fill="auto"/>
            <w:noWrap/>
            <w:vAlign w:val="bottom"/>
            <w:hideMark/>
          </w:tcPr>
          <w:p w14:paraId="111ACF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C9C1AD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видача копії медичної довідки, витягу з історії хвороби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BBDC1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послуга</w:t>
            </w:r>
          </w:p>
        </w:tc>
        <w:tc>
          <w:tcPr>
            <w:tcW w:w="0" w:type="auto"/>
            <w:tcBorders>
              <w:top w:val="nil"/>
              <w:left w:val="nil"/>
              <w:bottom w:val="single" w:sz="4" w:space="0" w:color="auto"/>
              <w:right w:val="single" w:sz="4" w:space="0" w:color="auto"/>
            </w:tcBorders>
            <w:shd w:val="clear" w:color="auto" w:fill="auto"/>
            <w:vAlign w:val="bottom"/>
            <w:hideMark/>
          </w:tcPr>
          <w:p w14:paraId="59A6FCD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33,00</w:t>
            </w:r>
          </w:p>
        </w:tc>
      </w:tr>
      <w:tr w:rsidR="00433A0C" w:rsidRPr="00433A0C" w14:paraId="069CF94B" w14:textId="77777777" w:rsidTr="00BD2267">
        <w:trPr>
          <w:trHeight w:val="135"/>
        </w:trPr>
        <w:tc>
          <w:tcPr>
            <w:tcW w:w="0" w:type="auto"/>
            <w:tcBorders>
              <w:top w:val="nil"/>
              <w:left w:val="single" w:sz="4" w:space="0" w:color="auto"/>
              <w:bottom w:val="single" w:sz="4" w:space="0" w:color="auto"/>
              <w:right w:val="nil"/>
            </w:tcBorders>
            <w:shd w:val="clear" w:color="auto" w:fill="auto"/>
            <w:noWrap/>
            <w:vAlign w:val="bottom"/>
            <w:hideMark/>
          </w:tcPr>
          <w:p w14:paraId="5162502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3A90DE1"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Ультразвукове дослідження (УЗД)</w:t>
            </w:r>
          </w:p>
        </w:tc>
        <w:tc>
          <w:tcPr>
            <w:tcW w:w="0" w:type="auto"/>
            <w:tcBorders>
              <w:top w:val="nil"/>
              <w:left w:val="nil"/>
              <w:bottom w:val="single" w:sz="4" w:space="0" w:color="auto"/>
              <w:right w:val="single" w:sz="4" w:space="0" w:color="auto"/>
            </w:tcBorders>
            <w:shd w:val="clear" w:color="auto" w:fill="auto"/>
            <w:vAlign w:val="bottom"/>
            <w:hideMark/>
          </w:tcPr>
          <w:p w14:paraId="47864F4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Сума, грн.</w:t>
            </w:r>
          </w:p>
        </w:tc>
      </w:tr>
      <w:tr w:rsidR="00433A0C" w:rsidRPr="00433A0C" w14:paraId="3D87DA6E" w14:textId="77777777" w:rsidTr="00BD2267">
        <w:trPr>
          <w:trHeight w:val="70"/>
        </w:trPr>
        <w:tc>
          <w:tcPr>
            <w:tcW w:w="0" w:type="auto"/>
            <w:tcBorders>
              <w:top w:val="nil"/>
              <w:left w:val="single" w:sz="4" w:space="0" w:color="auto"/>
              <w:bottom w:val="single" w:sz="4" w:space="0" w:color="auto"/>
              <w:right w:val="nil"/>
            </w:tcBorders>
            <w:shd w:val="clear" w:color="auto" w:fill="auto"/>
            <w:noWrap/>
            <w:vAlign w:val="bottom"/>
            <w:hideMark/>
          </w:tcPr>
          <w:p w14:paraId="4F146E3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DD40D4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proofErr w:type="spellStart"/>
            <w:r w:rsidRPr="00433A0C">
              <w:rPr>
                <w:rFonts w:ascii="Arial Narrow" w:eastAsia="Times New Roman" w:hAnsi="Arial Narrow" w:cs="Times New Roman"/>
                <w:color w:val="000000"/>
                <w:sz w:val="20"/>
                <w:szCs w:val="20"/>
                <w:lang w:eastAsia="uk-UA"/>
              </w:rPr>
              <w:t>Ехокардіографія</w:t>
            </w:r>
            <w:proofErr w:type="spellEnd"/>
            <w:r w:rsidRPr="00433A0C">
              <w:rPr>
                <w:rFonts w:ascii="Arial Narrow" w:eastAsia="Times New Roman" w:hAnsi="Arial Narrow" w:cs="Times New Roman"/>
                <w:color w:val="000000"/>
                <w:sz w:val="20"/>
                <w:szCs w:val="20"/>
                <w:lang w:eastAsia="uk-UA"/>
              </w:rPr>
              <w:t xml:space="preserve"> з допплерівським аналізом</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2B0DBDC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936272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245,00</w:t>
            </w:r>
          </w:p>
        </w:tc>
      </w:tr>
      <w:tr w:rsidR="00433A0C" w:rsidRPr="00433A0C" w14:paraId="163219B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FD385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0BD18C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УЗД гінекологічне (матка при вагітності, </w:t>
            </w:r>
            <w:proofErr w:type="spellStart"/>
            <w:r w:rsidRPr="00433A0C">
              <w:rPr>
                <w:rFonts w:ascii="Arial Narrow" w:eastAsia="Times New Roman" w:hAnsi="Arial Narrow" w:cs="Times New Roman"/>
                <w:color w:val="000000"/>
                <w:sz w:val="20"/>
                <w:szCs w:val="20"/>
                <w:lang w:eastAsia="uk-UA"/>
              </w:rPr>
              <w:t>пренальне</w:t>
            </w:r>
            <w:proofErr w:type="spellEnd"/>
            <w:r w:rsidRPr="00433A0C">
              <w:rPr>
                <w:rFonts w:ascii="Arial Narrow" w:eastAsia="Times New Roman" w:hAnsi="Arial Narrow" w:cs="Times New Roman"/>
                <w:color w:val="000000"/>
                <w:sz w:val="20"/>
                <w:szCs w:val="20"/>
                <w:lang w:eastAsia="uk-UA"/>
              </w:rPr>
              <w:t xml:space="preserve"> обстеження стану плода І </w:t>
            </w:r>
            <w:proofErr w:type="spellStart"/>
            <w:r w:rsidRPr="00433A0C">
              <w:rPr>
                <w:rFonts w:ascii="Arial Narrow" w:eastAsia="Times New Roman" w:hAnsi="Arial Narrow" w:cs="Times New Roman"/>
                <w:color w:val="000000"/>
                <w:sz w:val="20"/>
                <w:szCs w:val="20"/>
                <w:lang w:eastAsia="uk-UA"/>
              </w:rPr>
              <w:t>скрінінг</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16BF0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650544E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248,00</w:t>
            </w:r>
          </w:p>
        </w:tc>
      </w:tr>
      <w:tr w:rsidR="00433A0C" w:rsidRPr="00433A0C" w14:paraId="398DFE76"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B11E86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0DD6F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УЗД гінекологічне (матка при вагітності, </w:t>
            </w:r>
            <w:proofErr w:type="spellStart"/>
            <w:r w:rsidRPr="00433A0C">
              <w:rPr>
                <w:rFonts w:ascii="Arial Narrow" w:eastAsia="Times New Roman" w:hAnsi="Arial Narrow" w:cs="Times New Roman"/>
                <w:color w:val="000000"/>
                <w:sz w:val="20"/>
                <w:szCs w:val="20"/>
                <w:lang w:eastAsia="uk-UA"/>
              </w:rPr>
              <w:t>пренальне</w:t>
            </w:r>
            <w:proofErr w:type="spellEnd"/>
            <w:r w:rsidRPr="00433A0C">
              <w:rPr>
                <w:rFonts w:ascii="Arial Narrow" w:eastAsia="Times New Roman" w:hAnsi="Arial Narrow" w:cs="Times New Roman"/>
                <w:color w:val="000000"/>
                <w:sz w:val="20"/>
                <w:szCs w:val="20"/>
                <w:lang w:eastAsia="uk-UA"/>
              </w:rPr>
              <w:t xml:space="preserve"> обстеження стану плода ІІ </w:t>
            </w:r>
            <w:proofErr w:type="spellStart"/>
            <w:r w:rsidRPr="00433A0C">
              <w:rPr>
                <w:rFonts w:ascii="Arial Narrow" w:eastAsia="Times New Roman" w:hAnsi="Arial Narrow" w:cs="Times New Roman"/>
                <w:color w:val="000000"/>
                <w:sz w:val="20"/>
                <w:szCs w:val="20"/>
                <w:lang w:eastAsia="uk-UA"/>
              </w:rPr>
              <w:t>скрінінг</w:t>
            </w:r>
            <w:proofErr w:type="spellEnd"/>
            <w:r w:rsidRPr="00433A0C">
              <w:rPr>
                <w:rFonts w:ascii="Arial Narrow" w:eastAsia="Times New Roman" w:hAnsi="Arial Narrow" w:cs="Times New Roman"/>
                <w:color w:val="000000"/>
                <w:sz w:val="20"/>
                <w:szCs w:val="20"/>
                <w:lang w:eastAsia="uk-UA"/>
              </w:rPr>
              <w:t>, нирки)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2FBAA6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BC402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272,00</w:t>
            </w:r>
          </w:p>
        </w:tc>
      </w:tr>
      <w:tr w:rsidR="00433A0C" w:rsidRPr="00433A0C" w14:paraId="218F9EE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767D8C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5F2F61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УЗД гінекологічне (матка при вагітності, </w:t>
            </w:r>
            <w:proofErr w:type="spellStart"/>
            <w:r w:rsidRPr="00433A0C">
              <w:rPr>
                <w:rFonts w:ascii="Arial Narrow" w:eastAsia="Times New Roman" w:hAnsi="Arial Narrow" w:cs="Times New Roman"/>
                <w:color w:val="000000"/>
                <w:sz w:val="20"/>
                <w:szCs w:val="20"/>
                <w:lang w:eastAsia="uk-UA"/>
              </w:rPr>
              <w:t>пренальне</w:t>
            </w:r>
            <w:proofErr w:type="spellEnd"/>
            <w:r w:rsidRPr="00433A0C">
              <w:rPr>
                <w:rFonts w:ascii="Arial Narrow" w:eastAsia="Times New Roman" w:hAnsi="Arial Narrow" w:cs="Times New Roman"/>
                <w:color w:val="000000"/>
                <w:sz w:val="20"/>
                <w:szCs w:val="20"/>
                <w:lang w:eastAsia="uk-UA"/>
              </w:rPr>
              <w:t xml:space="preserve"> обстеження стану плода ІІІ </w:t>
            </w:r>
            <w:proofErr w:type="spellStart"/>
            <w:r w:rsidRPr="00433A0C">
              <w:rPr>
                <w:rFonts w:ascii="Arial Narrow" w:eastAsia="Times New Roman" w:hAnsi="Arial Narrow" w:cs="Times New Roman"/>
                <w:color w:val="000000"/>
                <w:sz w:val="20"/>
                <w:szCs w:val="20"/>
                <w:lang w:eastAsia="uk-UA"/>
              </w:rPr>
              <w:t>скрінінг</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4D7E7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9D2A84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248,00</w:t>
            </w:r>
          </w:p>
        </w:tc>
      </w:tr>
      <w:tr w:rsidR="00433A0C" w:rsidRPr="00433A0C" w14:paraId="40BE9A2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DD0441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9D1BC7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гінекологічне (матка, яєчники)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E38EA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4896155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150,00</w:t>
            </w:r>
          </w:p>
        </w:tc>
      </w:tr>
      <w:tr w:rsidR="00433A0C" w:rsidRPr="00433A0C" w14:paraId="783A47B3"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B2BBBC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7D0A32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жовчного міхура</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A10F15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2707FB2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73,00</w:t>
            </w:r>
          </w:p>
        </w:tc>
      </w:tr>
      <w:tr w:rsidR="00433A0C" w:rsidRPr="00433A0C" w14:paraId="27736B2C"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EDDA3F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47E9652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лімфовузлів</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5FDA31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50B76A3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98,00</w:t>
            </w:r>
          </w:p>
        </w:tc>
      </w:tr>
      <w:tr w:rsidR="00433A0C" w:rsidRPr="00433A0C" w14:paraId="163CCD04"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1E335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48D0F4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молочних залоз (з двох сторін)</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28FA3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1B75EE1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171,00</w:t>
            </w:r>
          </w:p>
        </w:tc>
      </w:tr>
      <w:tr w:rsidR="00433A0C" w:rsidRPr="00433A0C" w14:paraId="1BC02322"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591DD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7E3E4C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м'яких тканин</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CCCB8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14D3C88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98,00</w:t>
            </w:r>
          </w:p>
        </w:tc>
      </w:tr>
      <w:tr w:rsidR="00433A0C" w:rsidRPr="00433A0C" w14:paraId="096C7E3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51085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9.10.</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55D0ECA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нирок та надниркових залоз</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B149B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0AF200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98,00</w:t>
            </w:r>
          </w:p>
        </w:tc>
      </w:tr>
      <w:tr w:rsidR="00433A0C" w:rsidRPr="00433A0C" w14:paraId="3BD787A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2232DD8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9.11.</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69137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передміхурової залози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E1D193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5D5C5F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73,00</w:t>
            </w:r>
          </w:p>
        </w:tc>
      </w:tr>
      <w:tr w:rsidR="00433A0C" w:rsidRPr="00433A0C" w14:paraId="2CC02DC7"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67C7CC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9.12.</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0CC512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печінки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95179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05BFDE4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73,00</w:t>
            </w:r>
          </w:p>
        </w:tc>
      </w:tr>
      <w:tr w:rsidR="00433A0C" w:rsidRPr="00433A0C" w14:paraId="0D773DAA"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3A9042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9.13.</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66115CB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плевральної порожнини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31E4DF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CA2D2A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122,00</w:t>
            </w:r>
          </w:p>
        </w:tc>
      </w:tr>
      <w:tr w:rsidR="00433A0C" w:rsidRPr="00433A0C" w14:paraId="11C052D7"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328547D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9.14.</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E22264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сечового міхура з визначенням залишкової сечі</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F2422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685EA3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73,00</w:t>
            </w:r>
          </w:p>
        </w:tc>
      </w:tr>
      <w:tr w:rsidR="00433A0C" w:rsidRPr="00433A0C" w14:paraId="5D27B4B1"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A36AC8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9.15.</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3E85167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урологічне (жінки) (нирки, сечовий міхур з визначенням залишкової сечі)</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12BB131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2DD846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147,00</w:t>
            </w:r>
          </w:p>
        </w:tc>
      </w:tr>
      <w:tr w:rsidR="00433A0C" w:rsidRPr="00433A0C" w14:paraId="2DE8D0E8"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74BDC4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9.16.</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44E011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урологічне (чоловіки) (нирки, сечовий міхур з визначенням залишкової сечі, передміхурова залоза)</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0F8D51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3B8D119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220,00</w:t>
            </w:r>
          </w:p>
        </w:tc>
      </w:tr>
      <w:tr w:rsidR="00433A0C" w:rsidRPr="00433A0C" w14:paraId="7195AB55"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57A3223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9.17.</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2864218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органів черевної порожнини та нирок (печінка, жовчний міхур, підшлункова залоза, селезінка, нирки)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2465E1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738C89F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294,00</w:t>
            </w:r>
          </w:p>
        </w:tc>
      </w:tr>
      <w:tr w:rsidR="00433A0C" w:rsidRPr="00433A0C" w14:paraId="138B926E"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15DADD9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9.18.</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87360C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органів черевної порожнини (печінка, жовчний міхур, підшлункова залоза, селезінка)</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4D55000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50EF9DF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245,00</w:t>
            </w:r>
          </w:p>
        </w:tc>
      </w:tr>
      <w:tr w:rsidR="00433A0C" w:rsidRPr="00433A0C" w14:paraId="4064F62B" w14:textId="77777777" w:rsidTr="00BD2267">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6C7D31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9.19.</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19F1DC4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УЗД щитовидної залози</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6E9CF8E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обстеження</w:t>
            </w:r>
          </w:p>
        </w:tc>
        <w:tc>
          <w:tcPr>
            <w:tcW w:w="0" w:type="auto"/>
            <w:tcBorders>
              <w:top w:val="nil"/>
              <w:left w:val="nil"/>
              <w:bottom w:val="single" w:sz="4" w:space="0" w:color="auto"/>
              <w:right w:val="single" w:sz="4" w:space="0" w:color="auto"/>
            </w:tcBorders>
            <w:shd w:val="clear" w:color="auto" w:fill="auto"/>
            <w:vAlign w:val="bottom"/>
            <w:hideMark/>
          </w:tcPr>
          <w:p w14:paraId="1705464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122,00</w:t>
            </w:r>
          </w:p>
        </w:tc>
      </w:tr>
      <w:tr w:rsidR="00433A0C" w:rsidRPr="00433A0C" w14:paraId="52350D93" w14:textId="77777777" w:rsidTr="00BD2267">
        <w:trPr>
          <w:trHeight w:val="314"/>
        </w:trPr>
        <w:tc>
          <w:tcPr>
            <w:tcW w:w="0" w:type="auto"/>
            <w:tcBorders>
              <w:top w:val="nil"/>
              <w:left w:val="single" w:sz="4" w:space="0" w:color="auto"/>
              <w:bottom w:val="single" w:sz="4" w:space="0" w:color="auto"/>
              <w:right w:val="nil"/>
            </w:tcBorders>
            <w:shd w:val="clear" w:color="auto" w:fill="auto"/>
            <w:noWrap/>
            <w:vAlign w:val="bottom"/>
            <w:hideMark/>
          </w:tcPr>
          <w:p w14:paraId="7C449F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6F9C1741"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Стоматологічні послуги</w:t>
            </w:r>
          </w:p>
        </w:tc>
      </w:tr>
      <w:tr w:rsidR="00433A0C" w:rsidRPr="00433A0C" w14:paraId="2C6C6B29" w14:textId="77777777" w:rsidTr="00BD2267">
        <w:trPr>
          <w:trHeight w:val="276"/>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856AF12"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10.</w:t>
            </w:r>
          </w:p>
        </w:tc>
        <w:tc>
          <w:tcPr>
            <w:tcW w:w="0" w:type="auto"/>
            <w:gridSpan w:val="4"/>
            <w:tcBorders>
              <w:top w:val="single" w:sz="4" w:space="0" w:color="auto"/>
              <w:left w:val="nil"/>
              <w:bottom w:val="single" w:sz="4" w:space="0" w:color="auto"/>
              <w:right w:val="single" w:sz="4" w:space="0" w:color="auto"/>
            </w:tcBorders>
            <w:shd w:val="clear" w:color="auto" w:fill="auto"/>
            <w:vAlign w:val="bottom"/>
            <w:hideMark/>
          </w:tcPr>
          <w:p w14:paraId="10872A3F"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 </w:t>
            </w:r>
          </w:p>
        </w:tc>
      </w:tr>
      <w:tr w:rsidR="00433A0C" w:rsidRPr="00433A0C" w14:paraId="62A9CABA" w14:textId="77777777" w:rsidTr="00BD2267">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657C72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10.1.</w:t>
            </w:r>
          </w:p>
        </w:tc>
        <w:tc>
          <w:tcPr>
            <w:tcW w:w="0" w:type="auto"/>
            <w:tcBorders>
              <w:top w:val="nil"/>
              <w:left w:val="nil"/>
              <w:bottom w:val="single" w:sz="4" w:space="0" w:color="auto"/>
              <w:right w:val="single" w:sz="4" w:space="0" w:color="auto"/>
            </w:tcBorders>
            <w:shd w:val="clear" w:color="auto" w:fill="auto"/>
            <w:vAlign w:val="bottom"/>
            <w:hideMark/>
          </w:tcPr>
          <w:p w14:paraId="00810DE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Видалення доброякісних новоутворень м’яких тканин ротової порожнини (папіломи, фіброми та </w:t>
            </w:r>
            <w:proofErr w:type="spellStart"/>
            <w:r w:rsidRPr="00433A0C">
              <w:rPr>
                <w:rFonts w:ascii="Arial Narrow" w:eastAsia="Times New Roman" w:hAnsi="Arial Narrow" w:cs="Times New Roman"/>
                <w:color w:val="000000"/>
                <w:sz w:val="20"/>
                <w:szCs w:val="20"/>
                <w:lang w:eastAsia="uk-UA"/>
              </w:rPr>
              <w:t>інш</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71FEF06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5C59233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218,00</w:t>
            </w:r>
          </w:p>
        </w:tc>
      </w:tr>
      <w:tr w:rsidR="00433A0C" w:rsidRPr="00433A0C" w14:paraId="5F3C50DF" w14:textId="77777777" w:rsidTr="00BD2267">
        <w:trPr>
          <w:trHeight w:val="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D32D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10.2.</w:t>
            </w:r>
          </w:p>
        </w:tc>
        <w:tc>
          <w:tcPr>
            <w:tcW w:w="0" w:type="auto"/>
            <w:tcBorders>
              <w:top w:val="nil"/>
              <w:left w:val="nil"/>
              <w:bottom w:val="single" w:sz="4" w:space="0" w:color="auto"/>
              <w:right w:val="single" w:sz="4" w:space="0" w:color="auto"/>
            </w:tcBorders>
            <w:shd w:val="clear" w:color="auto" w:fill="auto"/>
            <w:vAlign w:val="bottom"/>
            <w:hideMark/>
          </w:tcPr>
          <w:p w14:paraId="0E789E2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Видалення зуба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44589F6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16E80C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81,00</w:t>
            </w:r>
          </w:p>
        </w:tc>
      </w:tr>
      <w:tr w:rsidR="00433A0C" w:rsidRPr="00433A0C" w14:paraId="4B385B9E" w14:textId="77777777" w:rsidTr="00BD2267">
        <w:trPr>
          <w:trHeight w:val="26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F7620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10.3.</w:t>
            </w:r>
          </w:p>
        </w:tc>
        <w:tc>
          <w:tcPr>
            <w:tcW w:w="0" w:type="auto"/>
            <w:tcBorders>
              <w:top w:val="nil"/>
              <w:left w:val="nil"/>
              <w:bottom w:val="single" w:sz="4" w:space="0" w:color="auto"/>
              <w:right w:val="single" w:sz="4" w:space="0" w:color="auto"/>
            </w:tcBorders>
            <w:shd w:val="clear" w:color="auto" w:fill="auto"/>
            <w:vAlign w:val="bottom"/>
            <w:hideMark/>
          </w:tcPr>
          <w:p w14:paraId="5878EA1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Видалення зуба з викроюванням </w:t>
            </w:r>
            <w:proofErr w:type="spellStart"/>
            <w:r w:rsidRPr="00433A0C">
              <w:rPr>
                <w:rFonts w:ascii="Arial Narrow" w:eastAsia="Times New Roman" w:hAnsi="Arial Narrow" w:cs="Times New Roman"/>
                <w:color w:val="000000"/>
                <w:sz w:val="20"/>
                <w:szCs w:val="20"/>
                <w:lang w:eastAsia="uk-UA"/>
              </w:rPr>
              <w:t>слизово</w:t>
            </w:r>
            <w:proofErr w:type="spellEnd"/>
            <w:r w:rsidRPr="00433A0C">
              <w:rPr>
                <w:rFonts w:ascii="Arial Narrow" w:eastAsia="Times New Roman" w:hAnsi="Arial Narrow" w:cs="Times New Roman"/>
                <w:color w:val="000000"/>
                <w:sz w:val="20"/>
                <w:szCs w:val="20"/>
                <w:lang w:eastAsia="uk-UA"/>
              </w:rPr>
              <w:t xml:space="preserve">-періостального </w:t>
            </w:r>
            <w:proofErr w:type="spellStart"/>
            <w:r w:rsidRPr="00433A0C">
              <w:rPr>
                <w:rFonts w:ascii="Arial Narrow" w:eastAsia="Times New Roman" w:hAnsi="Arial Narrow" w:cs="Times New Roman"/>
                <w:color w:val="000000"/>
                <w:sz w:val="20"/>
                <w:szCs w:val="20"/>
                <w:lang w:eastAsia="uk-UA"/>
              </w:rPr>
              <w:t>клаптя</w:t>
            </w:r>
            <w:proofErr w:type="spellEnd"/>
            <w:r w:rsidRPr="00433A0C">
              <w:rPr>
                <w:rFonts w:ascii="Arial Narrow" w:eastAsia="Times New Roman" w:hAnsi="Arial Narrow" w:cs="Times New Roman"/>
                <w:color w:val="000000"/>
                <w:sz w:val="20"/>
                <w:szCs w:val="20"/>
                <w:lang w:eastAsia="uk-UA"/>
              </w:rPr>
              <w:t>, випилювання фрагмента кортикальної пластинки альвеолярного паростка</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31B9EAC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47157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343,00</w:t>
            </w:r>
          </w:p>
        </w:tc>
      </w:tr>
      <w:tr w:rsidR="00433A0C" w:rsidRPr="00433A0C" w14:paraId="063EC6CC"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1F9A5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10.4.</w:t>
            </w:r>
          </w:p>
        </w:tc>
        <w:tc>
          <w:tcPr>
            <w:tcW w:w="0" w:type="auto"/>
            <w:tcBorders>
              <w:top w:val="nil"/>
              <w:left w:val="nil"/>
              <w:bottom w:val="single" w:sz="4" w:space="0" w:color="auto"/>
              <w:right w:val="nil"/>
            </w:tcBorders>
            <w:shd w:val="clear" w:color="auto" w:fill="auto"/>
            <w:vAlign w:val="bottom"/>
            <w:hideMark/>
          </w:tcPr>
          <w:p w14:paraId="73718CB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Видалення зуба з ускладненням</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6304BC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65D70DF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127,00</w:t>
            </w:r>
          </w:p>
        </w:tc>
      </w:tr>
      <w:tr w:rsidR="00433A0C" w:rsidRPr="00433A0C" w14:paraId="0656D69D"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5D375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10.5.</w:t>
            </w:r>
          </w:p>
        </w:tc>
        <w:tc>
          <w:tcPr>
            <w:tcW w:w="0" w:type="auto"/>
            <w:tcBorders>
              <w:top w:val="nil"/>
              <w:left w:val="nil"/>
              <w:bottom w:val="single" w:sz="4" w:space="0" w:color="auto"/>
              <w:right w:val="nil"/>
            </w:tcBorders>
            <w:shd w:val="clear" w:color="auto" w:fill="auto"/>
            <w:vAlign w:val="bottom"/>
            <w:hideMark/>
          </w:tcPr>
          <w:p w14:paraId="60208CB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Знеболювання аплікаційне</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BC27A2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ED617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38,00</w:t>
            </w:r>
          </w:p>
        </w:tc>
      </w:tr>
      <w:tr w:rsidR="00433A0C" w:rsidRPr="00433A0C" w14:paraId="6E2184B0"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73F03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10.6.</w:t>
            </w:r>
          </w:p>
        </w:tc>
        <w:tc>
          <w:tcPr>
            <w:tcW w:w="0" w:type="auto"/>
            <w:tcBorders>
              <w:top w:val="nil"/>
              <w:left w:val="nil"/>
              <w:bottom w:val="single" w:sz="4" w:space="0" w:color="auto"/>
              <w:right w:val="nil"/>
            </w:tcBorders>
            <w:shd w:val="clear" w:color="auto" w:fill="auto"/>
            <w:vAlign w:val="bottom"/>
            <w:hideMark/>
          </w:tcPr>
          <w:p w14:paraId="16D2799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Знеболювання провідникове розчином  </w:t>
            </w:r>
            <w:proofErr w:type="spellStart"/>
            <w:r w:rsidRPr="00433A0C">
              <w:rPr>
                <w:rFonts w:ascii="Arial Narrow" w:eastAsia="Times New Roman" w:hAnsi="Arial Narrow" w:cs="Times New Roman"/>
                <w:color w:val="000000"/>
                <w:sz w:val="20"/>
                <w:szCs w:val="20"/>
                <w:lang w:eastAsia="uk-UA"/>
              </w:rPr>
              <w:t>артикаїну</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39078D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879A7A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85,00</w:t>
            </w:r>
          </w:p>
        </w:tc>
      </w:tr>
      <w:tr w:rsidR="00433A0C" w:rsidRPr="00433A0C" w14:paraId="1031DBD1"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EC37A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10.7.</w:t>
            </w:r>
          </w:p>
        </w:tc>
        <w:tc>
          <w:tcPr>
            <w:tcW w:w="0" w:type="auto"/>
            <w:tcBorders>
              <w:top w:val="nil"/>
              <w:left w:val="nil"/>
              <w:bottom w:val="single" w:sz="4" w:space="0" w:color="auto"/>
              <w:right w:val="nil"/>
            </w:tcBorders>
            <w:shd w:val="clear" w:color="auto" w:fill="auto"/>
            <w:vAlign w:val="bottom"/>
            <w:hideMark/>
          </w:tcPr>
          <w:p w14:paraId="7F206BF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Знеболювання провідникове розчином  </w:t>
            </w:r>
            <w:proofErr w:type="spellStart"/>
            <w:r w:rsidRPr="00433A0C">
              <w:rPr>
                <w:rFonts w:ascii="Arial Narrow" w:eastAsia="Times New Roman" w:hAnsi="Arial Narrow" w:cs="Times New Roman"/>
                <w:color w:val="000000"/>
                <w:sz w:val="20"/>
                <w:szCs w:val="20"/>
                <w:lang w:eastAsia="uk-UA"/>
              </w:rPr>
              <w:t>лідокаїну</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DAE29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D325D4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74,00</w:t>
            </w:r>
          </w:p>
        </w:tc>
      </w:tr>
      <w:tr w:rsidR="00433A0C" w:rsidRPr="00433A0C" w14:paraId="4F8C3A63"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CAA52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10.8.</w:t>
            </w:r>
          </w:p>
        </w:tc>
        <w:tc>
          <w:tcPr>
            <w:tcW w:w="0" w:type="auto"/>
            <w:tcBorders>
              <w:top w:val="nil"/>
              <w:left w:val="nil"/>
              <w:bottom w:val="single" w:sz="4" w:space="0" w:color="auto"/>
              <w:right w:val="nil"/>
            </w:tcBorders>
            <w:shd w:val="clear" w:color="auto" w:fill="auto"/>
            <w:vAlign w:val="bottom"/>
            <w:hideMark/>
          </w:tcPr>
          <w:p w14:paraId="702FE81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Лікування </w:t>
            </w:r>
            <w:proofErr w:type="spellStart"/>
            <w:r w:rsidRPr="00433A0C">
              <w:rPr>
                <w:rFonts w:ascii="Arial Narrow" w:eastAsia="Times New Roman" w:hAnsi="Arial Narrow" w:cs="Times New Roman"/>
                <w:color w:val="000000"/>
                <w:sz w:val="20"/>
                <w:szCs w:val="20"/>
                <w:lang w:eastAsia="uk-UA"/>
              </w:rPr>
              <w:t>альвеоліта</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кюретаж</w:t>
            </w:r>
            <w:proofErr w:type="spellEnd"/>
            <w:r w:rsidRPr="00433A0C">
              <w:rPr>
                <w:rFonts w:ascii="Arial Narrow" w:eastAsia="Times New Roman" w:hAnsi="Arial Narrow" w:cs="Times New Roman"/>
                <w:color w:val="000000"/>
                <w:sz w:val="20"/>
                <w:szCs w:val="20"/>
                <w:lang w:eastAsia="uk-UA"/>
              </w:rPr>
              <w:t xml:space="preserve"> або медикаментозне)</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E8C44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14BDC71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108,00</w:t>
            </w:r>
          </w:p>
        </w:tc>
      </w:tr>
      <w:tr w:rsidR="00433A0C" w:rsidRPr="00433A0C" w14:paraId="70A0E098"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A8D1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10.9.</w:t>
            </w:r>
          </w:p>
        </w:tc>
        <w:tc>
          <w:tcPr>
            <w:tcW w:w="0" w:type="auto"/>
            <w:tcBorders>
              <w:top w:val="nil"/>
              <w:left w:val="nil"/>
              <w:bottom w:val="single" w:sz="4" w:space="0" w:color="auto"/>
              <w:right w:val="nil"/>
            </w:tcBorders>
            <w:shd w:val="clear" w:color="auto" w:fill="auto"/>
            <w:vAlign w:val="bottom"/>
            <w:hideMark/>
          </w:tcPr>
          <w:p w14:paraId="546D12F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Накладання швів на лунку після видалення зуба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77E993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4EC82E3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180,00</w:t>
            </w:r>
          </w:p>
        </w:tc>
      </w:tr>
      <w:tr w:rsidR="00433A0C" w:rsidRPr="00433A0C" w14:paraId="4C5A46A0"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D51C6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10.10.</w:t>
            </w:r>
          </w:p>
        </w:tc>
        <w:tc>
          <w:tcPr>
            <w:tcW w:w="0" w:type="auto"/>
            <w:tcBorders>
              <w:top w:val="nil"/>
              <w:left w:val="nil"/>
              <w:bottom w:val="single" w:sz="4" w:space="0" w:color="auto"/>
              <w:right w:val="nil"/>
            </w:tcBorders>
            <w:shd w:val="clear" w:color="auto" w:fill="auto"/>
            <w:vAlign w:val="bottom"/>
            <w:hideMark/>
          </w:tcPr>
          <w:p w14:paraId="18AF9EE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Первинний огляд  та консультація пацієнта (стоматологія  хірургічна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706EB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один огляд</w:t>
            </w:r>
          </w:p>
        </w:tc>
        <w:tc>
          <w:tcPr>
            <w:tcW w:w="0" w:type="auto"/>
            <w:tcBorders>
              <w:top w:val="nil"/>
              <w:left w:val="nil"/>
              <w:bottom w:val="single" w:sz="4" w:space="0" w:color="auto"/>
              <w:right w:val="single" w:sz="4" w:space="0" w:color="auto"/>
            </w:tcBorders>
            <w:shd w:val="clear" w:color="auto" w:fill="auto"/>
            <w:vAlign w:val="bottom"/>
            <w:hideMark/>
          </w:tcPr>
          <w:p w14:paraId="085552E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98,00</w:t>
            </w:r>
          </w:p>
        </w:tc>
      </w:tr>
      <w:tr w:rsidR="00433A0C" w:rsidRPr="00433A0C" w14:paraId="2B084A87"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5458B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10.11.</w:t>
            </w:r>
          </w:p>
        </w:tc>
        <w:tc>
          <w:tcPr>
            <w:tcW w:w="0" w:type="auto"/>
            <w:tcBorders>
              <w:top w:val="nil"/>
              <w:left w:val="nil"/>
              <w:bottom w:val="single" w:sz="4" w:space="0" w:color="auto"/>
              <w:right w:val="nil"/>
            </w:tcBorders>
            <w:shd w:val="clear" w:color="auto" w:fill="auto"/>
            <w:vAlign w:val="bottom"/>
            <w:hideMark/>
          </w:tcPr>
          <w:p w14:paraId="44DD4B1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Припинення кровотечі після видалення зуба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9671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3E8FBB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158,00</w:t>
            </w:r>
          </w:p>
        </w:tc>
      </w:tr>
      <w:tr w:rsidR="00433A0C" w:rsidRPr="00433A0C" w14:paraId="75964C90"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1FDE3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10.12.</w:t>
            </w:r>
          </w:p>
        </w:tc>
        <w:tc>
          <w:tcPr>
            <w:tcW w:w="0" w:type="auto"/>
            <w:tcBorders>
              <w:top w:val="nil"/>
              <w:left w:val="nil"/>
              <w:bottom w:val="single" w:sz="4" w:space="0" w:color="auto"/>
              <w:right w:val="nil"/>
            </w:tcBorders>
            <w:shd w:val="clear" w:color="auto" w:fill="auto"/>
            <w:vAlign w:val="bottom"/>
            <w:hideMark/>
          </w:tcPr>
          <w:p w14:paraId="799D585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Операція з розкриття абсцесу та дренування</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52285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7EE36B3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95,00</w:t>
            </w:r>
          </w:p>
        </w:tc>
      </w:tr>
      <w:tr w:rsidR="00433A0C" w:rsidRPr="00433A0C" w14:paraId="0763D207" w14:textId="77777777" w:rsidTr="00BD2267">
        <w:trPr>
          <w:trHeight w:val="9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43A1C"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11.</w:t>
            </w:r>
          </w:p>
        </w:tc>
        <w:tc>
          <w:tcPr>
            <w:tcW w:w="0" w:type="auto"/>
            <w:tcBorders>
              <w:top w:val="nil"/>
              <w:left w:val="nil"/>
              <w:bottom w:val="single" w:sz="4" w:space="0" w:color="auto"/>
              <w:right w:val="nil"/>
            </w:tcBorders>
            <w:shd w:val="clear" w:color="auto" w:fill="auto"/>
            <w:vAlign w:val="bottom"/>
            <w:hideMark/>
          </w:tcPr>
          <w:p w14:paraId="1735F926"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Терапевтична стоматологія</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CA3EA65"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 </w:t>
            </w:r>
          </w:p>
        </w:tc>
      </w:tr>
      <w:tr w:rsidR="00433A0C" w:rsidRPr="00433A0C" w14:paraId="2F033A7D"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7D05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w:t>
            </w:r>
          </w:p>
        </w:tc>
        <w:tc>
          <w:tcPr>
            <w:tcW w:w="0" w:type="auto"/>
            <w:tcBorders>
              <w:top w:val="nil"/>
              <w:left w:val="nil"/>
              <w:bottom w:val="single" w:sz="4" w:space="0" w:color="auto"/>
              <w:right w:val="nil"/>
            </w:tcBorders>
            <w:shd w:val="clear" w:color="auto" w:fill="auto"/>
            <w:vAlign w:val="bottom"/>
            <w:hideMark/>
          </w:tcPr>
          <w:p w14:paraId="26581A9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Видалення постійної пломби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015B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582C1A8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130,00</w:t>
            </w:r>
          </w:p>
        </w:tc>
      </w:tr>
      <w:tr w:rsidR="00433A0C" w:rsidRPr="00433A0C" w14:paraId="32DD42F9" w14:textId="77777777" w:rsidTr="00BD2267">
        <w:trPr>
          <w:trHeight w:val="1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E787C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11.2..</w:t>
            </w:r>
          </w:p>
        </w:tc>
        <w:tc>
          <w:tcPr>
            <w:tcW w:w="0" w:type="auto"/>
            <w:tcBorders>
              <w:top w:val="nil"/>
              <w:left w:val="nil"/>
              <w:bottom w:val="single" w:sz="4" w:space="0" w:color="auto"/>
              <w:right w:val="nil"/>
            </w:tcBorders>
            <w:shd w:val="clear" w:color="auto" w:fill="auto"/>
            <w:vAlign w:val="bottom"/>
            <w:hideMark/>
          </w:tcPr>
          <w:p w14:paraId="3250CA3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Видалення тимчасової пломби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06B640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2E9EAB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76,00</w:t>
            </w:r>
          </w:p>
        </w:tc>
      </w:tr>
      <w:tr w:rsidR="00433A0C" w:rsidRPr="00433A0C" w14:paraId="28F6D105" w14:textId="77777777" w:rsidTr="00BD2267">
        <w:trPr>
          <w:trHeight w:val="37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5F068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11.3.</w:t>
            </w:r>
          </w:p>
        </w:tc>
        <w:tc>
          <w:tcPr>
            <w:tcW w:w="0" w:type="auto"/>
            <w:tcBorders>
              <w:top w:val="nil"/>
              <w:left w:val="nil"/>
              <w:bottom w:val="single" w:sz="4" w:space="0" w:color="auto"/>
              <w:right w:val="nil"/>
            </w:tcBorders>
            <w:shd w:val="clear" w:color="auto" w:fill="auto"/>
            <w:vAlign w:val="bottom"/>
            <w:hideMark/>
          </w:tcPr>
          <w:p w14:paraId="718B1C9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однокоренневого</w:t>
            </w:r>
            <w:proofErr w:type="spellEnd"/>
            <w:r w:rsidRPr="00433A0C">
              <w:rPr>
                <w:rFonts w:ascii="Arial Narrow" w:eastAsia="Times New Roman" w:hAnsi="Arial Narrow" w:cs="Times New Roman"/>
                <w:color w:val="000000"/>
                <w:sz w:val="20"/>
                <w:szCs w:val="20"/>
                <w:lang w:eastAsia="uk-UA"/>
              </w:rPr>
              <w:t xml:space="preserve"> зуба пломбуванням </w:t>
            </w:r>
            <w:proofErr w:type="spellStart"/>
            <w:r w:rsidRPr="00433A0C">
              <w:rPr>
                <w:rFonts w:ascii="Arial Narrow" w:eastAsia="Times New Roman" w:hAnsi="Arial Narrow" w:cs="Times New Roman"/>
                <w:color w:val="000000"/>
                <w:sz w:val="20"/>
                <w:szCs w:val="20"/>
                <w:lang w:eastAsia="uk-UA"/>
              </w:rPr>
              <w:t>композивним</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Діаплюс</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0D5F20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2AB2D08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365,00</w:t>
            </w:r>
          </w:p>
        </w:tc>
      </w:tr>
      <w:tr w:rsidR="00433A0C" w:rsidRPr="00433A0C" w14:paraId="6B1F1533" w14:textId="77777777" w:rsidTr="00BD2267">
        <w:trPr>
          <w:trHeight w:val="34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BD63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11.3.1.</w:t>
            </w:r>
          </w:p>
        </w:tc>
        <w:tc>
          <w:tcPr>
            <w:tcW w:w="0" w:type="auto"/>
            <w:tcBorders>
              <w:top w:val="nil"/>
              <w:left w:val="nil"/>
              <w:bottom w:val="single" w:sz="4" w:space="0" w:color="auto"/>
              <w:right w:val="nil"/>
            </w:tcBorders>
            <w:shd w:val="clear" w:color="auto" w:fill="auto"/>
            <w:vAlign w:val="bottom"/>
            <w:hideMark/>
          </w:tcPr>
          <w:p w14:paraId="3F8FBA1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двокоренневого</w:t>
            </w:r>
            <w:proofErr w:type="spellEnd"/>
            <w:r w:rsidRPr="00433A0C">
              <w:rPr>
                <w:rFonts w:ascii="Arial Narrow" w:eastAsia="Times New Roman" w:hAnsi="Arial Narrow" w:cs="Times New Roman"/>
                <w:color w:val="000000"/>
                <w:sz w:val="20"/>
                <w:szCs w:val="20"/>
                <w:lang w:eastAsia="uk-UA"/>
              </w:rPr>
              <w:t xml:space="preserve"> зуба пломбуванням </w:t>
            </w:r>
            <w:proofErr w:type="spellStart"/>
            <w:r w:rsidRPr="00433A0C">
              <w:rPr>
                <w:rFonts w:ascii="Arial Narrow" w:eastAsia="Times New Roman" w:hAnsi="Arial Narrow" w:cs="Times New Roman"/>
                <w:color w:val="000000"/>
                <w:sz w:val="20"/>
                <w:szCs w:val="20"/>
                <w:lang w:eastAsia="uk-UA"/>
              </w:rPr>
              <w:t>композивним</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Діаплюс</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7E209A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59974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508,00</w:t>
            </w:r>
          </w:p>
        </w:tc>
      </w:tr>
      <w:tr w:rsidR="00433A0C" w:rsidRPr="00433A0C" w14:paraId="7211559B" w14:textId="77777777" w:rsidTr="00BD2267">
        <w:trPr>
          <w:trHeight w:val="29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7D306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lastRenderedPageBreak/>
              <w:t>11.3.2.</w:t>
            </w:r>
          </w:p>
        </w:tc>
        <w:tc>
          <w:tcPr>
            <w:tcW w:w="0" w:type="auto"/>
            <w:tcBorders>
              <w:top w:val="nil"/>
              <w:left w:val="nil"/>
              <w:bottom w:val="single" w:sz="4" w:space="0" w:color="auto"/>
              <w:right w:val="nil"/>
            </w:tcBorders>
            <w:shd w:val="clear" w:color="auto" w:fill="auto"/>
            <w:vAlign w:val="bottom"/>
            <w:hideMark/>
          </w:tcPr>
          <w:p w14:paraId="37B5AD9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трикоренневого</w:t>
            </w:r>
            <w:proofErr w:type="spellEnd"/>
            <w:r w:rsidRPr="00433A0C">
              <w:rPr>
                <w:rFonts w:ascii="Arial Narrow" w:eastAsia="Times New Roman" w:hAnsi="Arial Narrow" w:cs="Times New Roman"/>
                <w:color w:val="000000"/>
                <w:sz w:val="20"/>
                <w:szCs w:val="20"/>
                <w:lang w:eastAsia="uk-UA"/>
              </w:rPr>
              <w:t xml:space="preserve"> зуба пломбуванням </w:t>
            </w:r>
            <w:proofErr w:type="spellStart"/>
            <w:r w:rsidRPr="00433A0C">
              <w:rPr>
                <w:rFonts w:ascii="Arial Narrow" w:eastAsia="Times New Roman" w:hAnsi="Arial Narrow" w:cs="Times New Roman"/>
                <w:color w:val="000000"/>
                <w:sz w:val="20"/>
                <w:szCs w:val="20"/>
                <w:lang w:eastAsia="uk-UA"/>
              </w:rPr>
              <w:t>композивним</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Діаплюс</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FD2389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ED23A3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579,00</w:t>
            </w:r>
          </w:p>
        </w:tc>
      </w:tr>
      <w:tr w:rsidR="00433A0C" w:rsidRPr="00433A0C" w14:paraId="1D4CE14B" w14:textId="77777777" w:rsidTr="00BD2267">
        <w:trPr>
          <w:trHeight w:val="25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0E098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w:t>
            </w:r>
          </w:p>
        </w:tc>
        <w:tc>
          <w:tcPr>
            <w:tcW w:w="0" w:type="auto"/>
            <w:tcBorders>
              <w:top w:val="nil"/>
              <w:left w:val="nil"/>
              <w:bottom w:val="single" w:sz="4" w:space="0" w:color="auto"/>
              <w:right w:val="nil"/>
            </w:tcBorders>
            <w:shd w:val="clear" w:color="auto" w:fill="auto"/>
            <w:vAlign w:val="bottom"/>
            <w:hideMark/>
          </w:tcPr>
          <w:p w14:paraId="1B90616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однокоренневого</w:t>
            </w:r>
            <w:proofErr w:type="spellEnd"/>
            <w:r w:rsidRPr="00433A0C">
              <w:rPr>
                <w:rFonts w:ascii="Arial Narrow" w:eastAsia="Times New Roman" w:hAnsi="Arial Narrow" w:cs="Times New Roman"/>
                <w:color w:val="000000"/>
                <w:sz w:val="20"/>
                <w:szCs w:val="20"/>
                <w:lang w:eastAsia="uk-UA"/>
              </w:rPr>
              <w:t xml:space="preserve"> зуба за допомогою анкерних штифтів та </w:t>
            </w:r>
            <w:proofErr w:type="spellStart"/>
            <w:r w:rsidRPr="00433A0C">
              <w:rPr>
                <w:rFonts w:ascii="Arial Narrow" w:eastAsia="Times New Roman" w:hAnsi="Arial Narrow" w:cs="Times New Roman"/>
                <w:color w:val="000000"/>
                <w:sz w:val="20"/>
                <w:szCs w:val="20"/>
                <w:lang w:eastAsia="uk-UA"/>
              </w:rPr>
              <w:t>світополімерного</w:t>
            </w:r>
            <w:proofErr w:type="spellEnd"/>
            <w:r w:rsidRPr="00433A0C">
              <w:rPr>
                <w:rFonts w:ascii="Arial Narrow" w:eastAsia="Times New Roman" w:hAnsi="Arial Narrow" w:cs="Times New Roman"/>
                <w:color w:val="000000"/>
                <w:sz w:val="20"/>
                <w:szCs w:val="20"/>
                <w:lang w:eastAsia="uk-UA"/>
              </w:rPr>
              <w:t xml:space="preserve"> матеріалу "</w:t>
            </w:r>
            <w:proofErr w:type="spellStart"/>
            <w:r w:rsidRPr="00433A0C">
              <w:rPr>
                <w:rFonts w:ascii="Arial Narrow" w:eastAsia="Times New Roman" w:hAnsi="Arial Narrow" w:cs="Times New Roman"/>
                <w:color w:val="000000"/>
                <w:sz w:val="20"/>
                <w:szCs w:val="20"/>
                <w:lang w:eastAsia="uk-UA"/>
              </w:rPr>
              <w:t>Харізма</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F477D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9A6566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563,00</w:t>
            </w:r>
          </w:p>
        </w:tc>
      </w:tr>
      <w:tr w:rsidR="00433A0C" w:rsidRPr="00433A0C" w14:paraId="3185BF57" w14:textId="77777777" w:rsidTr="00BD2267">
        <w:trPr>
          <w:trHeight w:val="20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6BBF1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11.4.1.</w:t>
            </w:r>
          </w:p>
        </w:tc>
        <w:tc>
          <w:tcPr>
            <w:tcW w:w="0" w:type="auto"/>
            <w:tcBorders>
              <w:top w:val="nil"/>
              <w:left w:val="nil"/>
              <w:bottom w:val="single" w:sz="4" w:space="0" w:color="auto"/>
              <w:right w:val="nil"/>
            </w:tcBorders>
            <w:shd w:val="clear" w:color="auto" w:fill="auto"/>
            <w:vAlign w:val="bottom"/>
            <w:hideMark/>
          </w:tcPr>
          <w:p w14:paraId="258F45E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двокоренневого</w:t>
            </w:r>
            <w:proofErr w:type="spellEnd"/>
            <w:r w:rsidRPr="00433A0C">
              <w:rPr>
                <w:rFonts w:ascii="Arial Narrow" w:eastAsia="Times New Roman" w:hAnsi="Arial Narrow" w:cs="Times New Roman"/>
                <w:color w:val="000000"/>
                <w:sz w:val="20"/>
                <w:szCs w:val="20"/>
                <w:lang w:eastAsia="uk-UA"/>
              </w:rPr>
              <w:t xml:space="preserve"> зуба за допомогою анкерних штифтів та </w:t>
            </w:r>
            <w:proofErr w:type="spellStart"/>
            <w:r w:rsidRPr="00433A0C">
              <w:rPr>
                <w:rFonts w:ascii="Arial Narrow" w:eastAsia="Times New Roman" w:hAnsi="Arial Narrow" w:cs="Times New Roman"/>
                <w:color w:val="000000"/>
                <w:sz w:val="20"/>
                <w:szCs w:val="20"/>
                <w:lang w:eastAsia="uk-UA"/>
              </w:rPr>
              <w:t>світополімерного</w:t>
            </w:r>
            <w:proofErr w:type="spellEnd"/>
            <w:r w:rsidRPr="00433A0C">
              <w:rPr>
                <w:rFonts w:ascii="Arial Narrow" w:eastAsia="Times New Roman" w:hAnsi="Arial Narrow" w:cs="Times New Roman"/>
                <w:color w:val="000000"/>
                <w:sz w:val="20"/>
                <w:szCs w:val="20"/>
                <w:lang w:eastAsia="uk-UA"/>
              </w:rPr>
              <w:t xml:space="preserve"> матеріалу "</w:t>
            </w:r>
            <w:proofErr w:type="spellStart"/>
            <w:r w:rsidRPr="00433A0C">
              <w:rPr>
                <w:rFonts w:ascii="Arial Narrow" w:eastAsia="Times New Roman" w:hAnsi="Arial Narrow" w:cs="Times New Roman"/>
                <w:color w:val="000000"/>
                <w:sz w:val="20"/>
                <w:szCs w:val="20"/>
                <w:lang w:eastAsia="uk-UA"/>
              </w:rPr>
              <w:t>Харізма</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787EC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DA3D7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598,00</w:t>
            </w:r>
          </w:p>
        </w:tc>
      </w:tr>
      <w:tr w:rsidR="00433A0C" w:rsidRPr="00433A0C" w14:paraId="37059824" w14:textId="77777777" w:rsidTr="00BD2267">
        <w:trPr>
          <w:trHeight w:val="15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0A47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11.4.2.</w:t>
            </w:r>
          </w:p>
        </w:tc>
        <w:tc>
          <w:tcPr>
            <w:tcW w:w="0" w:type="auto"/>
            <w:tcBorders>
              <w:top w:val="nil"/>
              <w:left w:val="nil"/>
              <w:bottom w:val="single" w:sz="4" w:space="0" w:color="auto"/>
              <w:right w:val="nil"/>
            </w:tcBorders>
            <w:shd w:val="clear" w:color="auto" w:fill="auto"/>
            <w:vAlign w:val="bottom"/>
            <w:hideMark/>
          </w:tcPr>
          <w:p w14:paraId="6C68732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Відновлення зруйнованої коронки </w:t>
            </w:r>
            <w:proofErr w:type="spellStart"/>
            <w:r w:rsidRPr="00433A0C">
              <w:rPr>
                <w:rFonts w:ascii="Arial Narrow" w:eastAsia="Times New Roman" w:hAnsi="Arial Narrow" w:cs="Times New Roman"/>
                <w:color w:val="000000"/>
                <w:sz w:val="20"/>
                <w:szCs w:val="20"/>
                <w:lang w:eastAsia="uk-UA"/>
              </w:rPr>
              <w:t>трикоренневого</w:t>
            </w:r>
            <w:proofErr w:type="spellEnd"/>
            <w:r w:rsidRPr="00433A0C">
              <w:rPr>
                <w:rFonts w:ascii="Arial Narrow" w:eastAsia="Times New Roman" w:hAnsi="Arial Narrow" w:cs="Times New Roman"/>
                <w:color w:val="000000"/>
                <w:sz w:val="20"/>
                <w:szCs w:val="20"/>
                <w:lang w:eastAsia="uk-UA"/>
              </w:rPr>
              <w:t xml:space="preserve"> зуба за допомогою анкерних штифтів та </w:t>
            </w:r>
            <w:proofErr w:type="spellStart"/>
            <w:r w:rsidRPr="00433A0C">
              <w:rPr>
                <w:rFonts w:ascii="Arial Narrow" w:eastAsia="Times New Roman" w:hAnsi="Arial Narrow" w:cs="Times New Roman"/>
                <w:color w:val="000000"/>
                <w:sz w:val="20"/>
                <w:szCs w:val="20"/>
                <w:lang w:eastAsia="uk-UA"/>
              </w:rPr>
              <w:t>світополімерного</w:t>
            </w:r>
            <w:proofErr w:type="spellEnd"/>
            <w:r w:rsidRPr="00433A0C">
              <w:rPr>
                <w:rFonts w:ascii="Arial Narrow" w:eastAsia="Times New Roman" w:hAnsi="Arial Narrow" w:cs="Times New Roman"/>
                <w:color w:val="000000"/>
                <w:sz w:val="20"/>
                <w:szCs w:val="20"/>
                <w:lang w:eastAsia="uk-UA"/>
              </w:rPr>
              <w:t xml:space="preserve"> матеріалу "</w:t>
            </w:r>
            <w:proofErr w:type="spellStart"/>
            <w:r w:rsidRPr="00433A0C">
              <w:rPr>
                <w:rFonts w:ascii="Arial Narrow" w:eastAsia="Times New Roman" w:hAnsi="Arial Narrow" w:cs="Times New Roman"/>
                <w:color w:val="000000"/>
                <w:sz w:val="20"/>
                <w:szCs w:val="20"/>
                <w:lang w:eastAsia="uk-UA"/>
              </w:rPr>
              <w:t>Харізма</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163AD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5DB3E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649,00</w:t>
            </w:r>
          </w:p>
        </w:tc>
      </w:tr>
      <w:tr w:rsidR="00433A0C" w:rsidRPr="00433A0C" w14:paraId="490E7F58" w14:textId="77777777" w:rsidTr="00BD2267">
        <w:trPr>
          <w:trHeight w:val="1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AA6A1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11.5.</w:t>
            </w:r>
          </w:p>
        </w:tc>
        <w:tc>
          <w:tcPr>
            <w:tcW w:w="0" w:type="auto"/>
            <w:tcBorders>
              <w:top w:val="nil"/>
              <w:left w:val="nil"/>
              <w:bottom w:val="single" w:sz="4" w:space="0" w:color="auto"/>
              <w:right w:val="nil"/>
            </w:tcBorders>
            <w:shd w:val="clear" w:color="auto" w:fill="auto"/>
            <w:vAlign w:val="bottom"/>
            <w:hideMark/>
          </w:tcPr>
          <w:p w14:paraId="60B55D2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Зняття зубного каменю, нальоту інструментальним способом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C3AF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623736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320,00</w:t>
            </w:r>
          </w:p>
        </w:tc>
      </w:tr>
      <w:tr w:rsidR="00433A0C" w:rsidRPr="00433A0C" w14:paraId="712DDC6B"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383FD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11.6.</w:t>
            </w:r>
          </w:p>
        </w:tc>
        <w:tc>
          <w:tcPr>
            <w:tcW w:w="0" w:type="auto"/>
            <w:tcBorders>
              <w:top w:val="nil"/>
              <w:left w:val="nil"/>
              <w:bottom w:val="single" w:sz="4" w:space="0" w:color="auto"/>
              <w:right w:val="nil"/>
            </w:tcBorders>
            <w:shd w:val="clear" w:color="auto" w:fill="auto"/>
            <w:vAlign w:val="bottom"/>
            <w:hideMark/>
          </w:tcPr>
          <w:p w14:paraId="24F5F20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Зняття зубного каменю, нальоту ультразвуковим апаратом (одна щелепа)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529EA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E9C672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274,00</w:t>
            </w:r>
          </w:p>
        </w:tc>
      </w:tr>
      <w:tr w:rsidR="00433A0C" w:rsidRPr="00433A0C" w14:paraId="7360FE94" w14:textId="77777777" w:rsidTr="00BD2267">
        <w:trPr>
          <w:trHeight w:val="21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6DD6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11.7.</w:t>
            </w:r>
          </w:p>
        </w:tc>
        <w:tc>
          <w:tcPr>
            <w:tcW w:w="0" w:type="auto"/>
            <w:tcBorders>
              <w:top w:val="nil"/>
              <w:left w:val="nil"/>
              <w:bottom w:val="single" w:sz="4" w:space="0" w:color="auto"/>
              <w:right w:val="nil"/>
            </w:tcBorders>
            <w:shd w:val="clear" w:color="auto" w:fill="auto"/>
            <w:vAlign w:val="bottom"/>
            <w:hideMark/>
          </w:tcPr>
          <w:p w14:paraId="1BD93FB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Зняття м'якого зубного нальоту (одна щелепа)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6D4DD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14509B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150,00</w:t>
            </w:r>
          </w:p>
        </w:tc>
      </w:tr>
      <w:tr w:rsidR="00433A0C" w:rsidRPr="00433A0C" w14:paraId="6D0D1028"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358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11.8.</w:t>
            </w:r>
          </w:p>
        </w:tc>
        <w:tc>
          <w:tcPr>
            <w:tcW w:w="0" w:type="auto"/>
            <w:tcBorders>
              <w:top w:val="nil"/>
              <w:left w:val="nil"/>
              <w:bottom w:val="single" w:sz="4" w:space="0" w:color="auto"/>
              <w:right w:val="nil"/>
            </w:tcBorders>
            <w:shd w:val="clear" w:color="auto" w:fill="auto"/>
            <w:vAlign w:val="bottom"/>
            <w:hideMark/>
          </w:tcPr>
          <w:p w14:paraId="602A52B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Інструментальна та медикаментозна обробка одного каналу зуба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B53D3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DFAE41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275,00</w:t>
            </w:r>
          </w:p>
        </w:tc>
      </w:tr>
      <w:tr w:rsidR="00433A0C" w:rsidRPr="00433A0C" w14:paraId="04AD4D10"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31CB8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11.9.</w:t>
            </w:r>
          </w:p>
        </w:tc>
        <w:tc>
          <w:tcPr>
            <w:tcW w:w="0" w:type="auto"/>
            <w:tcBorders>
              <w:top w:val="nil"/>
              <w:left w:val="nil"/>
              <w:bottom w:val="single" w:sz="4" w:space="0" w:color="auto"/>
              <w:right w:val="nil"/>
            </w:tcBorders>
            <w:shd w:val="clear" w:color="auto" w:fill="auto"/>
            <w:vAlign w:val="bottom"/>
            <w:hideMark/>
          </w:tcPr>
          <w:p w14:paraId="7659398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Механічне та хімічне розширення </w:t>
            </w:r>
            <w:proofErr w:type="spellStart"/>
            <w:r w:rsidRPr="00433A0C">
              <w:rPr>
                <w:rFonts w:ascii="Arial Narrow" w:eastAsia="Times New Roman" w:hAnsi="Arial Narrow" w:cs="Times New Roman"/>
                <w:color w:val="000000"/>
                <w:sz w:val="20"/>
                <w:szCs w:val="20"/>
                <w:lang w:eastAsia="uk-UA"/>
              </w:rPr>
              <w:t>облітерованого</w:t>
            </w:r>
            <w:proofErr w:type="spellEnd"/>
            <w:r w:rsidRPr="00433A0C">
              <w:rPr>
                <w:rFonts w:ascii="Arial Narrow" w:eastAsia="Times New Roman" w:hAnsi="Arial Narrow" w:cs="Times New Roman"/>
                <w:color w:val="000000"/>
                <w:sz w:val="20"/>
                <w:szCs w:val="20"/>
                <w:lang w:eastAsia="uk-UA"/>
              </w:rPr>
              <w:t xml:space="preserve"> каналу</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00E12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4CBACB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399,00</w:t>
            </w:r>
          </w:p>
        </w:tc>
      </w:tr>
      <w:tr w:rsidR="00433A0C" w:rsidRPr="00433A0C" w14:paraId="19820E57"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71FFD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11.10.</w:t>
            </w:r>
          </w:p>
        </w:tc>
        <w:tc>
          <w:tcPr>
            <w:tcW w:w="0" w:type="auto"/>
            <w:tcBorders>
              <w:top w:val="nil"/>
              <w:left w:val="nil"/>
              <w:bottom w:val="single" w:sz="4" w:space="0" w:color="auto"/>
              <w:right w:val="nil"/>
            </w:tcBorders>
            <w:shd w:val="clear" w:color="auto" w:fill="auto"/>
            <w:vAlign w:val="bottom"/>
            <w:hideMark/>
          </w:tcPr>
          <w:p w14:paraId="3B71525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Накладання </w:t>
            </w:r>
            <w:proofErr w:type="spellStart"/>
            <w:r w:rsidRPr="00433A0C">
              <w:rPr>
                <w:rFonts w:ascii="Arial Narrow" w:eastAsia="Times New Roman" w:hAnsi="Arial Narrow" w:cs="Times New Roman"/>
                <w:color w:val="000000"/>
                <w:sz w:val="20"/>
                <w:szCs w:val="20"/>
                <w:lang w:eastAsia="uk-UA"/>
              </w:rPr>
              <w:t>девіталізуючої</w:t>
            </w:r>
            <w:proofErr w:type="spellEnd"/>
            <w:r w:rsidRPr="00433A0C">
              <w:rPr>
                <w:rFonts w:ascii="Arial Narrow" w:eastAsia="Times New Roman" w:hAnsi="Arial Narrow" w:cs="Times New Roman"/>
                <w:color w:val="000000"/>
                <w:sz w:val="20"/>
                <w:szCs w:val="20"/>
                <w:lang w:eastAsia="uk-UA"/>
              </w:rPr>
              <w:t xml:space="preserve"> пасти та пов'язки  (один зуб)</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71C9E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95A552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72,00</w:t>
            </w:r>
          </w:p>
        </w:tc>
      </w:tr>
      <w:tr w:rsidR="00433A0C" w:rsidRPr="00433A0C" w14:paraId="17C58D61"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6CF09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11.11.</w:t>
            </w:r>
          </w:p>
        </w:tc>
        <w:tc>
          <w:tcPr>
            <w:tcW w:w="0" w:type="auto"/>
            <w:tcBorders>
              <w:top w:val="nil"/>
              <w:left w:val="nil"/>
              <w:bottom w:val="single" w:sz="4" w:space="0" w:color="auto"/>
              <w:right w:val="nil"/>
            </w:tcBorders>
            <w:shd w:val="clear" w:color="auto" w:fill="auto"/>
            <w:vAlign w:val="bottom"/>
            <w:hideMark/>
          </w:tcPr>
          <w:p w14:paraId="47572B5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Накладання тимчасової пов'язки при лікуванні карієсу та його ускладнень</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26C24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7F832E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51,00</w:t>
            </w:r>
          </w:p>
        </w:tc>
      </w:tr>
      <w:tr w:rsidR="00433A0C" w:rsidRPr="00433A0C" w14:paraId="4952170E"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CD845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11.12.</w:t>
            </w:r>
          </w:p>
        </w:tc>
        <w:tc>
          <w:tcPr>
            <w:tcW w:w="0" w:type="auto"/>
            <w:tcBorders>
              <w:top w:val="nil"/>
              <w:left w:val="nil"/>
              <w:bottom w:val="single" w:sz="4" w:space="0" w:color="auto"/>
              <w:right w:val="nil"/>
            </w:tcBorders>
            <w:shd w:val="clear" w:color="auto" w:fill="auto"/>
            <w:vAlign w:val="bottom"/>
            <w:hideMark/>
          </w:tcPr>
          <w:p w14:paraId="375A45E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Накладання пломби при лікуванні карієсу та його ускладнень з хімічного композиту "</w:t>
            </w:r>
            <w:proofErr w:type="spellStart"/>
            <w:r w:rsidRPr="00433A0C">
              <w:rPr>
                <w:rFonts w:ascii="Arial Narrow" w:eastAsia="Times New Roman" w:hAnsi="Arial Narrow" w:cs="Times New Roman"/>
                <w:color w:val="000000"/>
                <w:sz w:val="20"/>
                <w:szCs w:val="20"/>
                <w:lang w:eastAsia="uk-UA"/>
              </w:rPr>
              <w:t>Діаплюс</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39BD3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B1D97B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246,00</w:t>
            </w:r>
          </w:p>
        </w:tc>
      </w:tr>
      <w:tr w:rsidR="00433A0C" w:rsidRPr="00433A0C" w14:paraId="47E217AF" w14:textId="77777777" w:rsidTr="00BD2267">
        <w:trPr>
          <w:trHeight w:val="25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4B4A2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11.13.</w:t>
            </w:r>
          </w:p>
        </w:tc>
        <w:tc>
          <w:tcPr>
            <w:tcW w:w="0" w:type="auto"/>
            <w:tcBorders>
              <w:top w:val="nil"/>
              <w:left w:val="nil"/>
              <w:bottom w:val="single" w:sz="4" w:space="0" w:color="auto"/>
              <w:right w:val="nil"/>
            </w:tcBorders>
            <w:shd w:val="clear" w:color="auto" w:fill="auto"/>
            <w:vAlign w:val="bottom"/>
            <w:hideMark/>
          </w:tcPr>
          <w:p w14:paraId="7C69953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Накладання пломби при лікуванні карієсу та його ускладнень з </w:t>
            </w:r>
            <w:proofErr w:type="spellStart"/>
            <w:r w:rsidRPr="00433A0C">
              <w:rPr>
                <w:rFonts w:ascii="Arial Narrow" w:eastAsia="Times New Roman" w:hAnsi="Arial Narrow" w:cs="Times New Roman"/>
                <w:color w:val="000000"/>
                <w:sz w:val="20"/>
                <w:szCs w:val="20"/>
                <w:lang w:eastAsia="uk-UA"/>
              </w:rPr>
              <w:t>стеклополіалкенатного</w:t>
            </w:r>
            <w:proofErr w:type="spellEnd"/>
            <w:r w:rsidRPr="00433A0C">
              <w:rPr>
                <w:rFonts w:ascii="Arial Narrow" w:eastAsia="Times New Roman" w:hAnsi="Arial Narrow" w:cs="Times New Roman"/>
                <w:color w:val="000000"/>
                <w:sz w:val="20"/>
                <w:szCs w:val="20"/>
                <w:lang w:eastAsia="uk-UA"/>
              </w:rPr>
              <w:t xml:space="preserve"> матеріалу "</w:t>
            </w:r>
            <w:proofErr w:type="spellStart"/>
            <w:r w:rsidRPr="00433A0C">
              <w:rPr>
                <w:rFonts w:ascii="Arial Narrow" w:eastAsia="Times New Roman" w:hAnsi="Arial Narrow" w:cs="Times New Roman"/>
                <w:color w:val="000000"/>
                <w:sz w:val="20"/>
                <w:szCs w:val="20"/>
                <w:lang w:eastAsia="uk-UA"/>
              </w:rPr>
              <w:t>Іонолат</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8F06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EF63F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239,00</w:t>
            </w:r>
          </w:p>
        </w:tc>
      </w:tr>
      <w:tr w:rsidR="00433A0C" w:rsidRPr="00433A0C" w14:paraId="1B45040F"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35DE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11.14.</w:t>
            </w:r>
          </w:p>
        </w:tc>
        <w:tc>
          <w:tcPr>
            <w:tcW w:w="0" w:type="auto"/>
            <w:tcBorders>
              <w:top w:val="nil"/>
              <w:left w:val="nil"/>
              <w:bottom w:val="single" w:sz="4" w:space="0" w:color="auto"/>
              <w:right w:val="nil"/>
            </w:tcBorders>
            <w:shd w:val="clear" w:color="auto" w:fill="auto"/>
            <w:vAlign w:val="bottom"/>
            <w:hideMark/>
          </w:tcPr>
          <w:p w14:paraId="472746A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Накладання пломби при лікуванні карієсу та його ускладнень з </w:t>
            </w:r>
            <w:proofErr w:type="spellStart"/>
            <w:r w:rsidRPr="00433A0C">
              <w:rPr>
                <w:rFonts w:ascii="Arial Narrow" w:eastAsia="Times New Roman" w:hAnsi="Arial Narrow" w:cs="Times New Roman"/>
                <w:color w:val="000000"/>
                <w:sz w:val="20"/>
                <w:szCs w:val="20"/>
                <w:lang w:eastAsia="uk-UA"/>
              </w:rPr>
              <w:t>фотополімеру</w:t>
            </w:r>
            <w:proofErr w:type="spellEnd"/>
            <w:r w:rsidRPr="00433A0C">
              <w:rPr>
                <w:rFonts w:ascii="Arial Narrow" w:eastAsia="Times New Roman" w:hAnsi="Arial Narrow" w:cs="Times New Roman"/>
                <w:color w:val="000000"/>
                <w:sz w:val="20"/>
                <w:szCs w:val="20"/>
                <w:lang w:eastAsia="uk-UA"/>
              </w:rPr>
              <w:t xml:space="preserve"> "</w:t>
            </w:r>
            <w:proofErr w:type="spellStart"/>
            <w:r w:rsidRPr="00433A0C">
              <w:rPr>
                <w:rFonts w:ascii="Arial Narrow" w:eastAsia="Times New Roman" w:hAnsi="Arial Narrow" w:cs="Times New Roman"/>
                <w:color w:val="000000"/>
                <w:sz w:val="20"/>
                <w:szCs w:val="20"/>
                <w:lang w:eastAsia="uk-UA"/>
              </w:rPr>
              <w:t>Харізма</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CD802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EBA471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320,00</w:t>
            </w:r>
          </w:p>
        </w:tc>
      </w:tr>
      <w:tr w:rsidR="00433A0C" w:rsidRPr="00433A0C" w14:paraId="117475D9"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985B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11.15.</w:t>
            </w:r>
          </w:p>
        </w:tc>
        <w:tc>
          <w:tcPr>
            <w:tcW w:w="0" w:type="auto"/>
            <w:tcBorders>
              <w:top w:val="nil"/>
              <w:left w:val="nil"/>
              <w:bottom w:val="single" w:sz="4" w:space="0" w:color="auto"/>
              <w:right w:val="nil"/>
            </w:tcBorders>
            <w:shd w:val="clear" w:color="auto" w:fill="auto"/>
            <w:vAlign w:val="bottom"/>
            <w:hideMark/>
          </w:tcPr>
          <w:p w14:paraId="054BCE9F"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Накладання тимчасової пломби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42570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41129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39,00</w:t>
            </w:r>
          </w:p>
        </w:tc>
      </w:tr>
      <w:tr w:rsidR="00433A0C" w:rsidRPr="00433A0C" w14:paraId="4F9295CB"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D9B4F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11.16.</w:t>
            </w:r>
          </w:p>
        </w:tc>
        <w:tc>
          <w:tcPr>
            <w:tcW w:w="0" w:type="auto"/>
            <w:tcBorders>
              <w:top w:val="nil"/>
              <w:left w:val="nil"/>
              <w:bottom w:val="single" w:sz="4" w:space="0" w:color="auto"/>
              <w:right w:val="nil"/>
            </w:tcBorders>
            <w:shd w:val="clear" w:color="auto" w:fill="auto"/>
            <w:vAlign w:val="bottom"/>
            <w:hideMark/>
          </w:tcPr>
          <w:p w14:paraId="2A0024E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Первинний огляд та консультації  пацієнта (терапевтична стоматологія)</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93613E"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B06666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106,00</w:t>
            </w:r>
          </w:p>
        </w:tc>
      </w:tr>
      <w:tr w:rsidR="00433A0C" w:rsidRPr="00433A0C" w14:paraId="164D64AE" w14:textId="77777777" w:rsidTr="00BD2267">
        <w:trPr>
          <w:trHeight w:val="24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95E9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11.17.</w:t>
            </w:r>
          </w:p>
        </w:tc>
        <w:tc>
          <w:tcPr>
            <w:tcW w:w="0" w:type="auto"/>
            <w:tcBorders>
              <w:top w:val="nil"/>
              <w:left w:val="nil"/>
              <w:bottom w:val="single" w:sz="4" w:space="0" w:color="auto"/>
              <w:right w:val="nil"/>
            </w:tcBorders>
            <w:shd w:val="clear" w:color="auto" w:fill="auto"/>
            <w:vAlign w:val="bottom"/>
            <w:hideMark/>
          </w:tcPr>
          <w:p w14:paraId="41FDC80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Пломбування одного каналу кореня зуба пастою, що полімеризується, типу "</w:t>
            </w:r>
            <w:proofErr w:type="spellStart"/>
            <w:r w:rsidRPr="00433A0C">
              <w:rPr>
                <w:rFonts w:ascii="Arial Narrow" w:eastAsia="Times New Roman" w:hAnsi="Arial Narrow" w:cs="Times New Roman"/>
                <w:color w:val="000000"/>
                <w:sz w:val="20"/>
                <w:szCs w:val="20"/>
                <w:lang w:eastAsia="uk-UA"/>
              </w:rPr>
              <w:t>Ендометазон</w:t>
            </w:r>
            <w:proofErr w:type="spellEnd"/>
            <w:r w:rsidRPr="00433A0C">
              <w:rPr>
                <w:rFonts w:ascii="Arial Narrow" w:eastAsia="Times New Roman" w:hAnsi="Arial Narrow" w:cs="Times New Roman"/>
                <w:color w:val="000000"/>
                <w:sz w:val="20"/>
                <w:szCs w:val="20"/>
                <w:lang w:eastAsia="uk-UA"/>
              </w:rPr>
              <w:t>" та гутаперчевими штифтами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EE945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EBDE6D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277,00</w:t>
            </w:r>
          </w:p>
        </w:tc>
      </w:tr>
      <w:tr w:rsidR="00433A0C" w:rsidRPr="00433A0C" w14:paraId="7934E4EB"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1C1EE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11.18.</w:t>
            </w:r>
          </w:p>
        </w:tc>
        <w:tc>
          <w:tcPr>
            <w:tcW w:w="0" w:type="auto"/>
            <w:tcBorders>
              <w:top w:val="nil"/>
              <w:left w:val="nil"/>
              <w:bottom w:val="single" w:sz="4" w:space="0" w:color="auto"/>
              <w:right w:val="nil"/>
            </w:tcBorders>
            <w:shd w:val="clear" w:color="auto" w:fill="auto"/>
            <w:vAlign w:val="bottom"/>
            <w:hideMark/>
          </w:tcPr>
          <w:p w14:paraId="7BD99C5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Пломбування одного каналу кореня зуба пастою, що полімеризується, типу "</w:t>
            </w:r>
            <w:proofErr w:type="spellStart"/>
            <w:r w:rsidRPr="00433A0C">
              <w:rPr>
                <w:rFonts w:ascii="Arial Narrow" w:eastAsia="Times New Roman" w:hAnsi="Arial Narrow" w:cs="Times New Roman"/>
                <w:color w:val="000000"/>
                <w:sz w:val="20"/>
                <w:szCs w:val="20"/>
                <w:lang w:eastAsia="uk-UA"/>
              </w:rPr>
              <w:t>Тіедент</w:t>
            </w:r>
            <w:proofErr w:type="spellEnd"/>
            <w:r w:rsidRPr="00433A0C">
              <w:rPr>
                <w:rFonts w:ascii="Arial Narrow" w:eastAsia="Times New Roman" w:hAnsi="Arial Narrow" w:cs="Times New Roman"/>
                <w:color w:val="000000"/>
                <w:sz w:val="20"/>
                <w:szCs w:val="20"/>
                <w:lang w:eastAsia="uk-UA"/>
              </w:rPr>
              <w:t>" та гутаперчевими штифтами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6509AF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D54CC7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254,00</w:t>
            </w:r>
          </w:p>
        </w:tc>
      </w:tr>
      <w:tr w:rsidR="00433A0C" w:rsidRPr="00433A0C" w14:paraId="73FEF15A" w14:textId="77777777" w:rsidTr="00BD2267">
        <w:trPr>
          <w:trHeight w:val="1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3EF69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11.19.</w:t>
            </w:r>
          </w:p>
        </w:tc>
        <w:tc>
          <w:tcPr>
            <w:tcW w:w="0" w:type="auto"/>
            <w:tcBorders>
              <w:top w:val="nil"/>
              <w:left w:val="nil"/>
              <w:bottom w:val="single" w:sz="4" w:space="0" w:color="auto"/>
              <w:right w:val="nil"/>
            </w:tcBorders>
            <w:shd w:val="clear" w:color="auto" w:fill="auto"/>
            <w:vAlign w:val="bottom"/>
            <w:hideMark/>
          </w:tcPr>
          <w:p w14:paraId="7386FC5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Полірування пломби</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C8C38D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4A6DDE8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132,00</w:t>
            </w:r>
          </w:p>
        </w:tc>
      </w:tr>
      <w:tr w:rsidR="00433A0C" w:rsidRPr="00433A0C" w14:paraId="56BD416A"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7E03C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11.20.</w:t>
            </w:r>
          </w:p>
        </w:tc>
        <w:tc>
          <w:tcPr>
            <w:tcW w:w="0" w:type="auto"/>
            <w:tcBorders>
              <w:top w:val="nil"/>
              <w:left w:val="nil"/>
              <w:bottom w:val="single" w:sz="4" w:space="0" w:color="auto"/>
              <w:right w:val="nil"/>
            </w:tcBorders>
            <w:shd w:val="clear" w:color="auto" w:fill="auto"/>
            <w:vAlign w:val="bottom"/>
            <w:hideMark/>
          </w:tcPr>
          <w:p w14:paraId="7B62D8E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Постановка анкерного штифта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A28154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0EC5D65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242,00</w:t>
            </w:r>
          </w:p>
        </w:tc>
      </w:tr>
      <w:tr w:rsidR="00433A0C" w:rsidRPr="00433A0C" w14:paraId="2AE120CC" w14:textId="77777777" w:rsidTr="00BD2267">
        <w:trPr>
          <w:trHeight w:val="10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836F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11.21.</w:t>
            </w:r>
          </w:p>
        </w:tc>
        <w:tc>
          <w:tcPr>
            <w:tcW w:w="0" w:type="auto"/>
            <w:tcBorders>
              <w:top w:val="nil"/>
              <w:left w:val="nil"/>
              <w:bottom w:val="single" w:sz="4" w:space="0" w:color="auto"/>
              <w:right w:val="nil"/>
            </w:tcBorders>
            <w:shd w:val="clear" w:color="auto" w:fill="auto"/>
            <w:vAlign w:val="bottom"/>
            <w:hideMark/>
          </w:tcPr>
          <w:p w14:paraId="0E6B95F3"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Препарування каріозної порожнини (трепанація коронки), розкриття рогу </w:t>
            </w:r>
            <w:proofErr w:type="spellStart"/>
            <w:r w:rsidRPr="00433A0C">
              <w:rPr>
                <w:rFonts w:ascii="Arial Narrow" w:eastAsia="Times New Roman" w:hAnsi="Arial Narrow" w:cs="Times New Roman"/>
                <w:color w:val="000000"/>
                <w:sz w:val="20"/>
                <w:szCs w:val="20"/>
                <w:lang w:eastAsia="uk-UA"/>
              </w:rPr>
              <w:t>пульпової</w:t>
            </w:r>
            <w:proofErr w:type="spellEnd"/>
            <w:r w:rsidRPr="00433A0C">
              <w:rPr>
                <w:rFonts w:ascii="Arial Narrow" w:eastAsia="Times New Roman" w:hAnsi="Arial Narrow" w:cs="Times New Roman"/>
                <w:color w:val="000000"/>
                <w:sz w:val="20"/>
                <w:szCs w:val="20"/>
                <w:lang w:eastAsia="uk-UA"/>
              </w:rPr>
              <w:t xml:space="preserve"> камери (один зуб)</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6453B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33ED1F9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212,00</w:t>
            </w:r>
          </w:p>
        </w:tc>
      </w:tr>
      <w:tr w:rsidR="00433A0C" w:rsidRPr="00433A0C" w14:paraId="442C04B5"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B3F62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11.22.</w:t>
            </w:r>
          </w:p>
        </w:tc>
        <w:tc>
          <w:tcPr>
            <w:tcW w:w="0" w:type="auto"/>
            <w:tcBorders>
              <w:top w:val="nil"/>
              <w:left w:val="nil"/>
              <w:bottom w:val="single" w:sz="4" w:space="0" w:color="auto"/>
              <w:right w:val="nil"/>
            </w:tcBorders>
            <w:shd w:val="clear" w:color="auto" w:fill="auto"/>
            <w:vAlign w:val="bottom"/>
            <w:hideMark/>
          </w:tcPr>
          <w:p w14:paraId="27F6C09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Усунення </w:t>
            </w:r>
            <w:proofErr w:type="spellStart"/>
            <w:r w:rsidRPr="00433A0C">
              <w:rPr>
                <w:rFonts w:ascii="Arial Narrow" w:eastAsia="Times New Roman" w:hAnsi="Arial Narrow" w:cs="Times New Roman"/>
                <w:color w:val="000000"/>
                <w:sz w:val="20"/>
                <w:szCs w:val="20"/>
                <w:lang w:eastAsia="uk-UA"/>
              </w:rPr>
              <w:t>дефекта</w:t>
            </w:r>
            <w:proofErr w:type="spellEnd"/>
            <w:r w:rsidRPr="00433A0C">
              <w:rPr>
                <w:rFonts w:ascii="Arial Narrow" w:eastAsia="Times New Roman" w:hAnsi="Arial Narrow" w:cs="Times New Roman"/>
                <w:color w:val="000000"/>
                <w:sz w:val="20"/>
                <w:szCs w:val="20"/>
                <w:lang w:eastAsia="uk-UA"/>
              </w:rPr>
              <w:t xml:space="preserve"> пломби  (один зуб)</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46F77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одне дослідження</w:t>
            </w:r>
          </w:p>
        </w:tc>
        <w:tc>
          <w:tcPr>
            <w:tcW w:w="0" w:type="auto"/>
            <w:tcBorders>
              <w:top w:val="nil"/>
              <w:left w:val="nil"/>
              <w:bottom w:val="single" w:sz="4" w:space="0" w:color="auto"/>
              <w:right w:val="single" w:sz="4" w:space="0" w:color="auto"/>
            </w:tcBorders>
            <w:shd w:val="clear" w:color="auto" w:fill="auto"/>
            <w:vAlign w:val="bottom"/>
            <w:hideMark/>
          </w:tcPr>
          <w:p w14:paraId="7D91245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207,00</w:t>
            </w:r>
          </w:p>
        </w:tc>
      </w:tr>
      <w:tr w:rsidR="00433A0C" w:rsidRPr="00433A0C" w14:paraId="171394B8" w14:textId="77777777" w:rsidTr="00BD2267">
        <w:trPr>
          <w:trHeight w:val="10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D6B31"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12</w:t>
            </w:r>
          </w:p>
        </w:tc>
        <w:tc>
          <w:tcPr>
            <w:tcW w:w="0" w:type="auto"/>
            <w:gridSpan w:val="4"/>
            <w:tcBorders>
              <w:top w:val="single" w:sz="4" w:space="0" w:color="auto"/>
              <w:left w:val="nil"/>
              <w:bottom w:val="single" w:sz="4" w:space="0" w:color="auto"/>
              <w:right w:val="single" w:sz="4" w:space="0" w:color="000000"/>
            </w:tcBorders>
            <w:shd w:val="clear" w:color="auto" w:fill="auto"/>
            <w:vAlign w:val="bottom"/>
            <w:hideMark/>
          </w:tcPr>
          <w:p w14:paraId="68C63607"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Ортопедична стоматологія</w:t>
            </w:r>
          </w:p>
        </w:tc>
      </w:tr>
      <w:tr w:rsidR="00433A0C" w:rsidRPr="00433A0C" w14:paraId="135C3514" w14:textId="77777777" w:rsidTr="00BD2267">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3D191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w:t>
            </w:r>
          </w:p>
        </w:tc>
        <w:tc>
          <w:tcPr>
            <w:tcW w:w="0" w:type="auto"/>
            <w:tcBorders>
              <w:top w:val="nil"/>
              <w:left w:val="nil"/>
              <w:bottom w:val="single" w:sz="4" w:space="0" w:color="auto"/>
              <w:right w:val="nil"/>
            </w:tcBorders>
            <w:shd w:val="clear" w:color="auto" w:fill="auto"/>
            <w:vAlign w:val="bottom"/>
            <w:hideMark/>
          </w:tcPr>
          <w:p w14:paraId="73F803F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Первинний огляд  та консультація пацієнта (запис анамнезу, фізичне обстеження запланована програма діагностики та лікування)</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CBDADB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один огляд </w:t>
            </w:r>
          </w:p>
        </w:tc>
        <w:tc>
          <w:tcPr>
            <w:tcW w:w="0" w:type="auto"/>
            <w:tcBorders>
              <w:top w:val="nil"/>
              <w:left w:val="nil"/>
              <w:bottom w:val="single" w:sz="4" w:space="0" w:color="auto"/>
              <w:right w:val="single" w:sz="4" w:space="0" w:color="auto"/>
            </w:tcBorders>
            <w:shd w:val="clear" w:color="auto" w:fill="auto"/>
            <w:vAlign w:val="bottom"/>
            <w:hideMark/>
          </w:tcPr>
          <w:p w14:paraId="63BE374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100,00</w:t>
            </w:r>
          </w:p>
        </w:tc>
      </w:tr>
      <w:tr w:rsidR="00433A0C" w:rsidRPr="00433A0C" w14:paraId="5A60E8AE" w14:textId="77777777" w:rsidTr="00BD2267">
        <w:trPr>
          <w:trHeight w:val="9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6D0B4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12.2.</w:t>
            </w:r>
          </w:p>
        </w:tc>
        <w:tc>
          <w:tcPr>
            <w:tcW w:w="0" w:type="auto"/>
            <w:tcBorders>
              <w:top w:val="nil"/>
              <w:left w:val="nil"/>
              <w:bottom w:val="single" w:sz="4" w:space="0" w:color="auto"/>
              <w:right w:val="nil"/>
            </w:tcBorders>
            <w:shd w:val="clear" w:color="auto" w:fill="auto"/>
            <w:vAlign w:val="bottom"/>
            <w:hideMark/>
          </w:tcPr>
          <w:p w14:paraId="1956291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Виготовлення одиночної штампованої металевої коронки (сталь)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97314B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одиниця</w:t>
            </w:r>
          </w:p>
        </w:tc>
        <w:tc>
          <w:tcPr>
            <w:tcW w:w="0" w:type="auto"/>
            <w:tcBorders>
              <w:top w:val="nil"/>
              <w:left w:val="nil"/>
              <w:bottom w:val="single" w:sz="4" w:space="0" w:color="auto"/>
              <w:right w:val="single" w:sz="4" w:space="0" w:color="auto"/>
            </w:tcBorders>
            <w:shd w:val="clear" w:color="auto" w:fill="auto"/>
            <w:vAlign w:val="bottom"/>
            <w:hideMark/>
          </w:tcPr>
          <w:p w14:paraId="6EEECDF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700,00</w:t>
            </w:r>
          </w:p>
        </w:tc>
      </w:tr>
      <w:tr w:rsidR="00433A0C" w:rsidRPr="00433A0C" w14:paraId="32EDCD19"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B349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12.3.</w:t>
            </w:r>
          </w:p>
        </w:tc>
        <w:tc>
          <w:tcPr>
            <w:tcW w:w="0" w:type="auto"/>
            <w:tcBorders>
              <w:top w:val="nil"/>
              <w:left w:val="nil"/>
              <w:bottom w:val="single" w:sz="4" w:space="0" w:color="auto"/>
              <w:right w:val="nil"/>
            </w:tcBorders>
            <w:shd w:val="clear" w:color="auto" w:fill="auto"/>
            <w:vAlign w:val="bottom"/>
            <w:hideMark/>
          </w:tcPr>
          <w:p w14:paraId="58ADC62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Виготовлення одиночної пластмасової коронки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9851BD"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одиниця</w:t>
            </w:r>
          </w:p>
        </w:tc>
        <w:tc>
          <w:tcPr>
            <w:tcW w:w="0" w:type="auto"/>
            <w:tcBorders>
              <w:top w:val="nil"/>
              <w:left w:val="nil"/>
              <w:bottom w:val="single" w:sz="4" w:space="0" w:color="auto"/>
              <w:right w:val="single" w:sz="4" w:space="0" w:color="auto"/>
            </w:tcBorders>
            <w:shd w:val="clear" w:color="auto" w:fill="auto"/>
            <w:vAlign w:val="bottom"/>
            <w:hideMark/>
          </w:tcPr>
          <w:p w14:paraId="77848BA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900,00</w:t>
            </w:r>
          </w:p>
        </w:tc>
      </w:tr>
      <w:tr w:rsidR="00433A0C" w:rsidRPr="00433A0C" w14:paraId="68A0008A"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E20CAD"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12.4.</w:t>
            </w:r>
          </w:p>
        </w:tc>
        <w:tc>
          <w:tcPr>
            <w:tcW w:w="0" w:type="auto"/>
            <w:tcBorders>
              <w:top w:val="nil"/>
              <w:left w:val="nil"/>
              <w:bottom w:val="single" w:sz="4" w:space="0" w:color="auto"/>
              <w:right w:val="nil"/>
            </w:tcBorders>
            <w:shd w:val="clear" w:color="auto" w:fill="auto"/>
            <w:vAlign w:val="bottom"/>
            <w:hideMark/>
          </w:tcPr>
          <w:p w14:paraId="660D257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Виготовлення знімного протезу з пластмасовими зубами (з 2-ма </w:t>
            </w:r>
            <w:proofErr w:type="spellStart"/>
            <w:r w:rsidRPr="00433A0C">
              <w:rPr>
                <w:rFonts w:ascii="Arial Narrow" w:eastAsia="Times New Roman" w:hAnsi="Arial Narrow" w:cs="Times New Roman"/>
                <w:color w:val="000000"/>
                <w:sz w:val="20"/>
                <w:szCs w:val="20"/>
                <w:lang w:eastAsia="uk-UA"/>
              </w:rPr>
              <w:t>кламерами</w:t>
            </w:r>
            <w:proofErr w:type="spellEnd"/>
            <w:r w:rsidRPr="00433A0C">
              <w:rPr>
                <w:rFonts w:ascii="Arial Narrow" w:eastAsia="Times New Roman" w:hAnsi="Arial Narrow" w:cs="Times New Roman"/>
                <w:color w:val="000000"/>
                <w:sz w:val="20"/>
                <w:szCs w:val="20"/>
                <w:lang w:eastAsia="uk-UA"/>
              </w:rPr>
              <w:t>)</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62E6D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одиниця</w:t>
            </w:r>
          </w:p>
        </w:tc>
        <w:tc>
          <w:tcPr>
            <w:tcW w:w="0" w:type="auto"/>
            <w:tcBorders>
              <w:top w:val="nil"/>
              <w:left w:val="nil"/>
              <w:bottom w:val="single" w:sz="4" w:space="0" w:color="auto"/>
              <w:right w:val="single" w:sz="4" w:space="0" w:color="auto"/>
            </w:tcBorders>
            <w:shd w:val="clear" w:color="auto" w:fill="auto"/>
            <w:vAlign w:val="bottom"/>
            <w:hideMark/>
          </w:tcPr>
          <w:p w14:paraId="6A3E0703"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3000,00</w:t>
            </w:r>
          </w:p>
        </w:tc>
      </w:tr>
      <w:tr w:rsidR="00433A0C" w:rsidRPr="00433A0C" w14:paraId="162F4BA2"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419109"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12.5.</w:t>
            </w:r>
          </w:p>
        </w:tc>
        <w:tc>
          <w:tcPr>
            <w:tcW w:w="0" w:type="auto"/>
            <w:tcBorders>
              <w:top w:val="nil"/>
              <w:left w:val="nil"/>
              <w:bottom w:val="single" w:sz="4" w:space="0" w:color="auto"/>
              <w:right w:val="nil"/>
            </w:tcBorders>
            <w:shd w:val="clear" w:color="auto" w:fill="auto"/>
            <w:vAlign w:val="bottom"/>
            <w:hideMark/>
          </w:tcPr>
          <w:p w14:paraId="3765FD7B"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Ремонт протезу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EBA3125"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процедура</w:t>
            </w:r>
          </w:p>
        </w:tc>
        <w:tc>
          <w:tcPr>
            <w:tcW w:w="0" w:type="auto"/>
            <w:tcBorders>
              <w:top w:val="nil"/>
              <w:left w:val="nil"/>
              <w:bottom w:val="single" w:sz="4" w:space="0" w:color="auto"/>
              <w:right w:val="single" w:sz="4" w:space="0" w:color="auto"/>
            </w:tcBorders>
            <w:shd w:val="clear" w:color="auto" w:fill="auto"/>
            <w:vAlign w:val="bottom"/>
            <w:hideMark/>
          </w:tcPr>
          <w:p w14:paraId="27FC5400"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280,00</w:t>
            </w:r>
          </w:p>
        </w:tc>
      </w:tr>
      <w:tr w:rsidR="00433A0C" w:rsidRPr="00433A0C" w14:paraId="563036C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755234"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12.6.</w:t>
            </w:r>
          </w:p>
        </w:tc>
        <w:tc>
          <w:tcPr>
            <w:tcW w:w="0" w:type="auto"/>
            <w:tcBorders>
              <w:top w:val="nil"/>
              <w:left w:val="nil"/>
              <w:bottom w:val="single" w:sz="4" w:space="0" w:color="auto"/>
              <w:right w:val="nil"/>
            </w:tcBorders>
            <w:shd w:val="clear" w:color="auto" w:fill="auto"/>
            <w:vAlign w:val="bottom"/>
            <w:hideMark/>
          </w:tcPr>
          <w:p w14:paraId="42DF724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Виготовлення литого зуба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12EE788"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одиниця</w:t>
            </w:r>
          </w:p>
        </w:tc>
        <w:tc>
          <w:tcPr>
            <w:tcW w:w="0" w:type="auto"/>
            <w:tcBorders>
              <w:top w:val="nil"/>
              <w:left w:val="nil"/>
              <w:bottom w:val="single" w:sz="4" w:space="0" w:color="auto"/>
              <w:right w:val="single" w:sz="4" w:space="0" w:color="auto"/>
            </w:tcBorders>
            <w:shd w:val="clear" w:color="auto" w:fill="auto"/>
            <w:vAlign w:val="bottom"/>
            <w:hideMark/>
          </w:tcPr>
          <w:p w14:paraId="4F74FD8F"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1000,00</w:t>
            </w:r>
          </w:p>
        </w:tc>
      </w:tr>
      <w:tr w:rsidR="00433A0C" w:rsidRPr="00433A0C" w14:paraId="1F0E6088"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B27CB6"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12.7.</w:t>
            </w:r>
          </w:p>
        </w:tc>
        <w:tc>
          <w:tcPr>
            <w:tcW w:w="0" w:type="auto"/>
            <w:tcBorders>
              <w:top w:val="nil"/>
              <w:left w:val="nil"/>
              <w:bottom w:val="single" w:sz="4" w:space="0" w:color="auto"/>
              <w:right w:val="nil"/>
            </w:tcBorders>
            <w:shd w:val="clear" w:color="auto" w:fill="auto"/>
            <w:vAlign w:val="bottom"/>
            <w:hideMark/>
          </w:tcPr>
          <w:p w14:paraId="646714B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Зняття мостів та коронок штампованих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930FC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61D0B72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100,00</w:t>
            </w:r>
          </w:p>
        </w:tc>
      </w:tr>
      <w:tr w:rsidR="00433A0C" w:rsidRPr="00433A0C" w14:paraId="12B5BC0E"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9F85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12.8.</w:t>
            </w:r>
          </w:p>
        </w:tc>
        <w:tc>
          <w:tcPr>
            <w:tcW w:w="0" w:type="auto"/>
            <w:tcBorders>
              <w:top w:val="nil"/>
              <w:left w:val="nil"/>
              <w:bottom w:val="single" w:sz="4" w:space="0" w:color="auto"/>
              <w:right w:val="nil"/>
            </w:tcBorders>
            <w:shd w:val="clear" w:color="auto" w:fill="auto"/>
            <w:vAlign w:val="bottom"/>
            <w:hideMark/>
          </w:tcPr>
          <w:p w14:paraId="7ED88DD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Зняття мостів та коронок суцільнолитих</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C5B34A"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3F7BFD6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150,00</w:t>
            </w:r>
          </w:p>
        </w:tc>
      </w:tr>
      <w:tr w:rsidR="00433A0C" w:rsidRPr="00433A0C" w14:paraId="417A9533"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FC11D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12.9.</w:t>
            </w:r>
          </w:p>
        </w:tc>
        <w:tc>
          <w:tcPr>
            <w:tcW w:w="0" w:type="auto"/>
            <w:tcBorders>
              <w:top w:val="nil"/>
              <w:left w:val="nil"/>
              <w:bottom w:val="single" w:sz="4" w:space="0" w:color="auto"/>
              <w:right w:val="nil"/>
            </w:tcBorders>
            <w:shd w:val="clear" w:color="auto" w:fill="auto"/>
            <w:vAlign w:val="bottom"/>
            <w:hideMark/>
          </w:tcPr>
          <w:p w14:paraId="414469A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Зняття мостів та коронок </w:t>
            </w:r>
            <w:proofErr w:type="spellStart"/>
            <w:r w:rsidRPr="00433A0C">
              <w:rPr>
                <w:rFonts w:ascii="Arial Narrow" w:eastAsia="Times New Roman" w:hAnsi="Arial Narrow" w:cs="Times New Roman"/>
                <w:color w:val="000000"/>
                <w:sz w:val="20"/>
                <w:szCs w:val="20"/>
                <w:lang w:eastAsia="uk-UA"/>
              </w:rPr>
              <w:t>метолокерамічних</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894EBC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0426042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200,00</w:t>
            </w:r>
          </w:p>
        </w:tc>
      </w:tr>
      <w:tr w:rsidR="00433A0C" w:rsidRPr="00433A0C" w14:paraId="37827604"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BAAC7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12.10.</w:t>
            </w:r>
          </w:p>
        </w:tc>
        <w:tc>
          <w:tcPr>
            <w:tcW w:w="0" w:type="auto"/>
            <w:tcBorders>
              <w:top w:val="nil"/>
              <w:left w:val="nil"/>
              <w:bottom w:val="single" w:sz="4" w:space="0" w:color="auto"/>
              <w:right w:val="nil"/>
            </w:tcBorders>
            <w:shd w:val="clear" w:color="auto" w:fill="auto"/>
            <w:vAlign w:val="bottom"/>
            <w:hideMark/>
          </w:tcPr>
          <w:p w14:paraId="1277B431"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Фіксація коронок штампованих та суцільнолитих</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548768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17F89BEC"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100,00</w:t>
            </w:r>
          </w:p>
        </w:tc>
      </w:tr>
      <w:tr w:rsidR="00433A0C" w:rsidRPr="00433A0C" w14:paraId="66A8BCC5"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643A8"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12.11.</w:t>
            </w:r>
          </w:p>
        </w:tc>
        <w:tc>
          <w:tcPr>
            <w:tcW w:w="0" w:type="auto"/>
            <w:tcBorders>
              <w:top w:val="nil"/>
              <w:left w:val="nil"/>
              <w:bottom w:val="single" w:sz="4" w:space="0" w:color="auto"/>
              <w:right w:val="nil"/>
            </w:tcBorders>
            <w:shd w:val="clear" w:color="auto" w:fill="auto"/>
            <w:vAlign w:val="bottom"/>
            <w:hideMark/>
          </w:tcPr>
          <w:p w14:paraId="5C8E5374"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Фіксація коронки металокерамічної</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B2477A9"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210F652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150,00</w:t>
            </w:r>
          </w:p>
        </w:tc>
      </w:tr>
      <w:tr w:rsidR="00433A0C" w:rsidRPr="00433A0C" w14:paraId="1A2499AA" w14:textId="77777777" w:rsidTr="00BD2267">
        <w:trPr>
          <w:trHeight w:val="2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5EBA77"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12.12.</w:t>
            </w:r>
          </w:p>
        </w:tc>
        <w:tc>
          <w:tcPr>
            <w:tcW w:w="0" w:type="auto"/>
            <w:tcBorders>
              <w:top w:val="nil"/>
              <w:left w:val="nil"/>
              <w:bottom w:val="single" w:sz="4" w:space="0" w:color="auto"/>
              <w:right w:val="nil"/>
            </w:tcBorders>
            <w:shd w:val="clear" w:color="auto" w:fill="auto"/>
            <w:vAlign w:val="bottom"/>
            <w:hideMark/>
          </w:tcPr>
          <w:p w14:paraId="37244C76"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Зняття шин </w:t>
            </w:r>
            <w:proofErr w:type="spellStart"/>
            <w:r w:rsidRPr="00433A0C">
              <w:rPr>
                <w:rFonts w:ascii="Arial Narrow" w:eastAsia="Times New Roman" w:hAnsi="Arial Narrow" w:cs="Times New Roman"/>
                <w:color w:val="000000"/>
                <w:sz w:val="20"/>
                <w:szCs w:val="20"/>
                <w:lang w:eastAsia="uk-UA"/>
              </w:rPr>
              <w:t>Тігерштедта</w:t>
            </w:r>
            <w:proofErr w:type="spellEnd"/>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960DA2"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одна  процедура </w:t>
            </w:r>
          </w:p>
        </w:tc>
        <w:tc>
          <w:tcPr>
            <w:tcW w:w="0" w:type="auto"/>
            <w:tcBorders>
              <w:top w:val="nil"/>
              <w:left w:val="nil"/>
              <w:bottom w:val="single" w:sz="4" w:space="0" w:color="auto"/>
              <w:right w:val="single" w:sz="4" w:space="0" w:color="auto"/>
            </w:tcBorders>
            <w:shd w:val="clear" w:color="auto" w:fill="auto"/>
            <w:vAlign w:val="bottom"/>
            <w:hideMark/>
          </w:tcPr>
          <w:p w14:paraId="4595AD42"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500,00</w:t>
            </w:r>
          </w:p>
        </w:tc>
      </w:tr>
      <w:tr w:rsidR="00433A0C" w:rsidRPr="00433A0C" w14:paraId="064E5D64"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27DCB0" w14:textId="77777777" w:rsidR="00433A0C" w:rsidRPr="00433A0C" w:rsidRDefault="00433A0C" w:rsidP="00433A0C">
            <w:pPr>
              <w:spacing w:after="0" w:line="240" w:lineRule="auto"/>
              <w:jc w:val="center"/>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13</w:t>
            </w:r>
          </w:p>
        </w:tc>
        <w:tc>
          <w:tcPr>
            <w:tcW w:w="0" w:type="auto"/>
            <w:gridSpan w:val="4"/>
            <w:tcBorders>
              <w:top w:val="single" w:sz="4" w:space="0" w:color="auto"/>
              <w:left w:val="nil"/>
              <w:bottom w:val="single" w:sz="4" w:space="0" w:color="auto"/>
              <w:right w:val="single" w:sz="4" w:space="0" w:color="000000"/>
            </w:tcBorders>
            <w:shd w:val="clear" w:color="auto" w:fill="auto"/>
            <w:vAlign w:val="bottom"/>
            <w:hideMark/>
          </w:tcPr>
          <w:p w14:paraId="5949FBD1" w14:textId="77777777" w:rsidR="00433A0C" w:rsidRPr="00433A0C" w:rsidRDefault="00433A0C" w:rsidP="00433A0C">
            <w:pPr>
              <w:spacing w:after="0" w:line="240" w:lineRule="auto"/>
              <w:rPr>
                <w:rFonts w:ascii="Arial Narrow" w:eastAsia="Times New Roman" w:hAnsi="Arial Narrow" w:cs="Times New Roman"/>
                <w:b/>
                <w:bCs/>
                <w:color w:val="000000"/>
                <w:sz w:val="20"/>
                <w:szCs w:val="20"/>
                <w:lang w:eastAsia="uk-UA"/>
              </w:rPr>
            </w:pPr>
            <w:r w:rsidRPr="00433A0C">
              <w:rPr>
                <w:rFonts w:ascii="Arial Narrow" w:eastAsia="Times New Roman" w:hAnsi="Arial Narrow" w:cs="Times New Roman"/>
                <w:b/>
                <w:bCs/>
                <w:color w:val="000000"/>
                <w:sz w:val="20"/>
                <w:szCs w:val="20"/>
                <w:lang w:eastAsia="uk-UA"/>
              </w:rPr>
              <w:t>Отримання довідки 100</w:t>
            </w:r>
          </w:p>
        </w:tc>
      </w:tr>
      <w:tr w:rsidR="00433A0C" w:rsidRPr="00433A0C" w14:paraId="19C11230"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617E5A"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13.1.</w:t>
            </w:r>
          </w:p>
        </w:tc>
        <w:tc>
          <w:tcPr>
            <w:tcW w:w="0" w:type="auto"/>
            <w:tcBorders>
              <w:top w:val="nil"/>
              <w:left w:val="nil"/>
              <w:bottom w:val="single" w:sz="4" w:space="0" w:color="auto"/>
              <w:right w:val="nil"/>
            </w:tcBorders>
            <w:shd w:val="clear" w:color="auto" w:fill="auto"/>
            <w:vAlign w:val="bottom"/>
            <w:hideMark/>
          </w:tcPr>
          <w:p w14:paraId="4238FEF0"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Отримання довідки №100 про проведення попереднього, періодичного та позачергового огляду, в тому числі на предмет вживання психоактивних речовин (без проведення тесту)</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F991887"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довідка</w:t>
            </w:r>
          </w:p>
        </w:tc>
        <w:tc>
          <w:tcPr>
            <w:tcW w:w="0" w:type="auto"/>
            <w:tcBorders>
              <w:top w:val="nil"/>
              <w:left w:val="nil"/>
              <w:bottom w:val="single" w:sz="4" w:space="0" w:color="auto"/>
              <w:right w:val="single" w:sz="4" w:space="0" w:color="auto"/>
            </w:tcBorders>
            <w:shd w:val="clear" w:color="auto" w:fill="auto"/>
            <w:vAlign w:val="bottom"/>
            <w:hideMark/>
          </w:tcPr>
          <w:p w14:paraId="4F4EB6A1"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246,00</w:t>
            </w:r>
          </w:p>
        </w:tc>
      </w:tr>
      <w:tr w:rsidR="00433A0C" w:rsidRPr="00433A0C" w14:paraId="2F53BC72" w14:textId="77777777" w:rsidTr="00BD2267">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36ACB"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13.2.</w:t>
            </w:r>
          </w:p>
        </w:tc>
        <w:tc>
          <w:tcPr>
            <w:tcW w:w="0" w:type="auto"/>
            <w:tcBorders>
              <w:top w:val="nil"/>
              <w:left w:val="nil"/>
              <w:bottom w:val="single" w:sz="4" w:space="0" w:color="auto"/>
              <w:right w:val="nil"/>
            </w:tcBorders>
            <w:shd w:val="clear" w:color="auto" w:fill="auto"/>
            <w:vAlign w:val="bottom"/>
            <w:hideMark/>
          </w:tcPr>
          <w:p w14:paraId="1584BFCC"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 xml:space="preserve">Отримання довідки №100 про проведення попереднього, періодичного та позачергового огляду, в тому числі на предмет вживання психоактивних речовин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0BEA49E" w14:textId="77777777" w:rsidR="00433A0C" w:rsidRPr="00433A0C" w:rsidRDefault="00433A0C" w:rsidP="00433A0C">
            <w:pPr>
              <w:spacing w:after="0" w:line="240" w:lineRule="auto"/>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одна довідка</w:t>
            </w:r>
          </w:p>
        </w:tc>
        <w:tc>
          <w:tcPr>
            <w:tcW w:w="0" w:type="auto"/>
            <w:tcBorders>
              <w:top w:val="nil"/>
              <w:left w:val="nil"/>
              <w:bottom w:val="single" w:sz="4" w:space="0" w:color="auto"/>
              <w:right w:val="single" w:sz="4" w:space="0" w:color="auto"/>
            </w:tcBorders>
            <w:shd w:val="clear" w:color="auto" w:fill="auto"/>
            <w:vAlign w:val="bottom"/>
            <w:hideMark/>
          </w:tcPr>
          <w:p w14:paraId="4CBDFB05" w14:textId="77777777" w:rsidR="00433A0C" w:rsidRPr="00433A0C" w:rsidRDefault="00433A0C" w:rsidP="00433A0C">
            <w:pPr>
              <w:spacing w:after="0" w:line="240" w:lineRule="auto"/>
              <w:jc w:val="center"/>
              <w:rPr>
                <w:rFonts w:ascii="Arial Narrow" w:eastAsia="Times New Roman" w:hAnsi="Arial Narrow" w:cs="Times New Roman"/>
                <w:color w:val="000000"/>
                <w:sz w:val="20"/>
                <w:szCs w:val="20"/>
                <w:lang w:eastAsia="uk-UA"/>
              </w:rPr>
            </w:pPr>
            <w:r w:rsidRPr="00433A0C">
              <w:rPr>
                <w:rFonts w:ascii="Arial Narrow" w:eastAsia="Times New Roman" w:hAnsi="Arial Narrow" w:cs="Times New Roman"/>
                <w:color w:val="000000"/>
                <w:sz w:val="20"/>
                <w:szCs w:val="20"/>
                <w:lang w:eastAsia="uk-UA"/>
              </w:rPr>
              <w:t>440,00</w:t>
            </w:r>
          </w:p>
        </w:tc>
      </w:tr>
    </w:tbl>
    <w:p w14:paraId="3A711BC9" w14:textId="77777777" w:rsidR="007122C2" w:rsidRDefault="007122C2" w:rsidP="007122C2">
      <w:pPr>
        <w:shd w:val="clear" w:color="auto" w:fill="FFFFFF"/>
        <w:spacing w:after="0" w:line="240" w:lineRule="auto"/>
        <w:rPr>
          <w:rFonts w:ascii="Arial" w:eastAsia="Times New Roman" w:hAnsi="Arial" w:cs="Arial"/>
          <w:color w:val="333333"/>
          <w:sz w:val="21"/>
          <w:szCs w:val="21"/>
          <w:lang w:eastAsia="uk-UA"/>
        </w:rPr>
      </w:pPr>
    </w:p>
    <w:p w14:paraId="2043B49B" w14:textId="77777777" w:rsidR="00433A0C" w:rsidRDefault="00433A0C" w:rsidP="007122C2">
      <w:pPr>
        <w:shd w:val="clear" w:color="auto" w:fill="FFFFFF"/>
        <w:spacing w:after="0" w:line="240" w:lineRule="auto"/>
        <w:rPr>
          <w:rFonts w:ascii="Arial" w:eastAsia="Times New Roman" w:hAnsi="Arial" w:cs="Arial"/>
          <w:color w:val="333333"/>
          <w:sz w:val="21"/>
          <w:szCs w:val="21"/>
          <w:lang w:eastAsia="uk-UA"/>
        </w:rPr>
      </w:pPr>
    </w:p>
    <w:p w14:paraId="607455D4"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p>
    <w:p w14:paraId="6A0D96B5"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65B7ECA"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1F1BC77A"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7C060BA"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A4B6508"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396FDD37"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p>
    <w:p w14:paraId="138663D2"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lastRenderedPageBreak/>
        <w:t> </w:t>
      </w:r>
    </w:p>
    <w:p w14:paraId="25B024CA" w14:textId="77777777" w:rsidR="007122C2" w:rsidRPr="006323E1"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bdr w:val="none" w:sz="0" w:space="0" w:color="auto" w:frame="1"/>
          <w:lang w:eastAsia="uk-UA"/>
        </w:rPr>
        <w:t>Додаток 2</w:t>
      </w:r>
    </w:p>
    <w:p w14:paraId="71802761" w14:textId="77777777" w:rsidR="007122C2" w:rsidRPr="006323E1"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bdr w:val="none" w:sz="0" w:space="0" w:color="auto" w:frame="1"/>
          <w:lang w:eastAsia="uk-UA"/>
        </w:rPr>
        <w:t>до Публічного договору</w:t>
      </w:r>
    </w:p>
    <w:p w14:paraId="5C73B7D0" w14:textId="77777777" w:rsidR="007122C2" w:rsidRPr="006323E1"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bdr w:val="none" w:sz="0" w:space="0" w:color="auto" w:frame="1"/>
          <w:lang w:eastAsia="uk-UA"/>
        </w:rPr>
        <w:t xml:space="preserve"> про надання </w:t>
      </w:r>
      <w:r w:rsidR="00433A0C" w:rsidRPr="006323E1">
        <w:rPr>
          <w:rFonts w:ascii="Times New Roman" w:eastAsia="Times New Roman" w:hAnsi="Times New Roman" w:cs="Times New Roman"/>
          <w:color w:val="000000"/>
          <w:bdr w:val="none" w:sz="0" w:space="0" w:color="auto" w:frame="1"/>
          <w:lang w:eastAsia="uk-UA"/>
        </w:rPr>
        <w:t xml:space="preserve">платних </w:t>
      </w:r>
      <w:r w:rsidRPr="006323E1">
        <w:rPr>
          <w:rFonts w:ascii="Times New Roman" w:eastAsia="Times New Roman" w:hAnsi="Times New Roman" w:cs="Times New Roman"/>
          <w:color w:val="000000"/>
          <w:bdr w:val="none" w:sz="0" w:space="0" w:color="auto" w:frame="1"/>
          <w:lang w:eastAsia="uk-UA"/>
        </w:rPr>
        <w:t>медичних послуг</w:t>
      </w:r>
    </w:p>
    <w:p w14:paraId="5E5F7EE7" w14:textId="77777777" w:rsidR="007122C2" w:rsidRPr="006323E1"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 </w:t>
      </w:r>
    </w:p>
    <w:p w14:paraId="109443AE" w14:textId="77777777" w:rsidR="007122C2" w:rsidRPr="006323E1"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22F522EF" w14:textId="77777777" w:rsidR="002E3F9C" w:rsidRDefault="007122C2" w:rsidP="002E3F9C">
      <w:pPr>
        <w:shd w:val="clear" w:color="auto" w:fill="FFFFFF"/>
        <w:spacing w:after="0" w:line="240" w:lineRule="auto"/>
        <w:jc w:val="center"/>
        <w:rPr>
          <w:rFonts w:ascii="Times New Roman" w:eastAsia="Times New Roman" w:hAnsi="Times New Roman" w:cs="Times New Roman"/>
          <w:b/>
          <w:color w:val="000000"/>
          <w:bdr w:val="none" w:sz="0" w:space="0" w:color="auto" w:frame="1"/>
          <w:lang w:eastAsia="uk-UA"/>
        </w:rPr>
      </w:pPr>
      <w:r w:rsidRPr="006323E1">
        <w:rPr>
          <w:rFonts w:ascii="Times New Roman" w:eastAsia="Times New Roman" w:hAnsi="Times New Roman" w:cs="Times New Roman"/>
          <w:b/>
          <w:bCs/>
          <w:color w:val="333333"/>
          <w:sz w:val="24"/>
          <w:szCs w:val="24"/>
          <w:bdr w:val="none" w:sz="0" w:space="0" w:color="auto" w:frame="1"/>
          <w:lang w:eastAsia="uk-UA"/>
        </w:rPr>
        <w:t>ЗАЯВА-ПРИЄДНАННЯ</w:t>
      </w:r>
      <w:r w:rsidR="002E3F9C" w:rsidRPr="002E3F9C">
        <w:rPr>
          <w:rFonts w:ascii="Times New Roman" w:eastAsia="Times New Roman" w:hAnsi="Times New Roman" w:cs="Times New Roman"/>
          <w:b/>
          <w:color w:val="000000"/>
          <w:bdr w:val="none" w:sz="0" w:space="0" w:color="auto" w:frame="1"/>
          <w:lang w:eastAsia="uk-UA"/>
        </w:rPr>
        <w:t xml:space="preserve"> </w:t>
      </w:r>
    </w:p>
    <w:p w14:paraId="3149F18F" w14:textId="77777777" w:rsidR="007122C2" w:rsidRPr="006323E1" w:rsidRDefault="002E3F9C" w:rsidP="002E3F9C">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color w:val="000000"/>
          <w:bdr w:val="none" w:sz="0" w:space="0" w:color="auto" w:frame="1"/>
          <w:lang w:eastAsia="uk-UA"/>
        </w:rPr>
        <w:t>(</w:t>
      </w:r>
      <w:r w:rsidRPr="002E3F9C">
        <w:rPr>
          <w:rFonts w:ascii="Times New Roman" w:eastAsia="Times New Roman" w:hAnsi="Times New Roman" w:cs="Times New Roman"/>
          <w:b/>
          <w:color w:val="000000"/>
          <w:bdr w:val="none" w:sz="0" w:space="0" w:color="auto" w:frame="1"/>
          <w:lang w:eastAsia="uk-UA"/>
        </w:rPr>
        <w:t>для фізичних осіб</w:t>
      </w:r>
      <w:r>
        <w:rPr>
          <w:rFonts w:ascii="Times New Roman" w:eastAsia="Times New Roman" w:hAnsi="Times New Roman" w:cs="Times New Roman"/>
          <w:b/>
          <w:color w:val="000000"/>
          <w:bdr w:val="none" w:sz="0" w:space="0" w:color="auto" w:frame="1"/>
          <w:lang w:eastAsia="uk-UA"/>
        </w:rPr>
        <w:t>)</w:t>
      </w:r>
    </w:p>
    <w:p w14:paraId="7CC4C068" w14:textId="77777777" w:rsidR="007122C2" w:rsidRPr="006323E1"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 xml:space="preserve">до умов Публічного договору про надання </w:t>
      </w:r>
      <w:r w:rsidR="00433A0C" w:rsidRPr="006323E1">
        <w:rPr>
          <w:rFonts w:ascii="Times New Roman" w:eastAsia="Times New Roman" w:hAnsi="Times New Roman" w:cs="Times New Roman"/>
          <w:color w:val="333333"/>
          <w:sz w:val="24"/>
          <w:szCs w:val="24"/>
          <w:bdr w:val="none" w:sz="0" w:space="0" w:color="auto" w:frame="1"/>
          <w:lang w:eastAsia="uk-UA"/>
        </w:rPr>
        <w:t xml:space="preserve">платних </w:t>
      </w:r>
      <w:r w:rsidRPr="006323E1">
        <w:rPr>
          <w:rFonts w:ascii="Times New Roman" w:eastAsia="Times New Roman" w:hAnsi="Times New Roman" w:cs="Times New Roman"/>
          <w:color w:val="333333"/>
          <w:sz w:val="24"/>
          <w:szCs w:val="24"/>
          <w:bdr w:val="none" w:sz="0" w:space="0" w:color="auto" w:frame="1"/>
          <w:lang w:eastAsia="uk-UA"/>
        </w:rPr>
        <w:t>медичних послуг</w:t>
      </w:r>
    </w:p>
    <w:p w14:paraId="23163E3C" w14:textId="77777777" w:rsidR="007122C2" w:rsidRPr="006323E1"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275E3F5E"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 xml:space="preserve">Ознайомившись з умовами Публічного договору про надання </w:t>
      </w:r>
      <w:r w:rsidR="00433A0C" w:rsidRPr="006323E1">
        <w:rPr>
          <w:rFonts w:ascii="Times New Roman" w:eastAsia="Times New Roman" w:hAnsi="Times New Roman" w:cs="Times New Roman"/>
          <w:color w:val="333333"/>
          <w:sz w:val="24"/>
          <w:szCs w:val="24"/>
          <w:bdr w:val="none" w:sz="0" w:space="0" w:color="auto" w:frame="1"/>
          <w:lang w:eastAsia="uk-UA"/>
        </w:rPr>
        <w:t xml:space="preserve">платних </w:t>
      </w:r>
      <w:r w:rsidRPr="006323E1">
        <w:rPr>
          <w:rFonts w:ascii="Times New Roman" w:eastAsia="Times New Roman" w:hAnsi="Times New Roman" w:cs="Times New Roman"/>
          <w:color w:val="333333"/>
          <w:sz w:val="24"/>
          <w:szCs w:val="24"/>
          <w:bdr w:val="none" w:sz="0" w:space="0" w:color="auto" w:frame="1"/>
          <w:lang w:eastAsia="uk-UA"/>
        </w:rPr>
        <w:t xml:space="preserve">медичних послуг (далі Договір), </w:t>
      </w:r>
      <w:r w:rsidR="006323E1" w:rsidRPr="006323E1">
        <w:rPr>
          <w:rFonts w:ascii="Montserrat" w:eastAsia="Times New Roman" w:hAnsi="Montserrat"/>
          <w:color w:val="000000"/>
          <w:sz w:val="24"/>
          <w:szCs w:val="24"/>
          <w:lang w:eastAsia="ru-RU"/>
        </w:rPr>
        <w:t>розміщеному на офіційному веб-сайті Виконавця (</w:t>
      </w:r>
      <w:hyperlink r:id="rId7" w:history="1">
        <w:r w:rsidR="006323E1" w:rsidRPr="006323E1">
          <w:rPr>
            <w:rStyle w:val="a8"/>
            <w:rFonts w:ascii="Montserrat" w:eastAsia="Times New Roman" w:hAnsi="Montserrat"/>
            <w:sz w:val="24"/>
            <w:szCs w:val="24"/>
            <w:bdr w:val="none" w:sz="0" w:space="0" w:color="auto" w:frame="1"/>
            <w:lang w:eastAsia="ru-RU"/>
          </w:rPr>
          <w:t>https://svitlcrl@ukr.net</w:t>
        </w:r>
      </w:hyperlink>
      <w:r w:rsidR="006323E1" w:rsidRPr="006323E1">
        <w:rPr>
          <w:rFonts w:ascii="Montserrat" w:eastAsia="Times New Roman" w:hAnsi="Montserrat"/>
          <w:color w:val="000000"/>
          <w:sz w:val="24"/>
          <w:szCs w:val="24"/>
          <w:bdr w:val="none" w:sz="0" w:space="0" w:color="auto" w:frame="1"/>
          <w:lang w:eastAsia="ru-RU"/>
        </w:rPr>
        <w:t>),</w:t>
      </w:r>
      <w:r w:rsidRPr="006323E1">
        <w:rPr>
          <w:rFonts w:ascii="Times New Roman" w:eastAsia="Times New Roman" w:hAnsi="Times New Roman" w:cs="Times New Roman"/>
          <w:color w:val="333333"/>
          <w:sz w:val="24"/>
          <w:szCs w:val="24"/>
          <w:bdr w:val="none" w:sz="0" w:space="0" w:color="auto" w:frame="1"/>
          <w:lang w:eastAsia="uk-UA"/>
        </w:rPr>
        <w:t xml:space="preserve"> приєднуюсь до умов Договору.</w:t>
      </w:r>
    </w:p>
    <w:p w14:paraId="65B1BC22"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b/>
          <w:bCs/>
          <w:color w:val="333333"/>
          <w:sz w:val="24"/>
          <w:szCs w:val="24"/>
          <w:bdr w:val="none" w:sz="0" w:space="0" w:color="auto" w:frame="1"/>
          <w:lang w:eastAsia="uk-UA"/>
        </w:rPr>
        <w:t>Персональні дані Замовника.</w:t>
      </w:r>
    </w:p>
    <w:p w14:paraId="6E8B4D06"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Прізвище, ім'я, по батькові_________________________________</w:t>
      </w:r>
      <w:r w:rsidR="006323E1">
        <w:rPr>
          <w:rFonts w:ascii="Times New Roman" w:eastAsia="Times New Roman" w:hAnsi="Times New Roman" w:cs="Times New Roman"/>
          <w:color w:val="333333"/>
          <w:sz w:val="24"/>
          <w:szCs w:val="24"/>
          <w:bdr w:val="none" w:sz="0" w:space="0" w:color="auto" w:frame="1"/>
          <w:lang w:eastAsia="uk-UA"/>
        </w:rPr>
        <w:t>_______</w:t>
      </w:r>
      <w:r w:rsidRPr="006323E1">
        <w:rPr>
          <w:rFonts w:ascii="Times New Roman" w:eastAsia="Times New Roman" w:hAnsi="Times New Roman" w:cs="Times New Roman"/>
          <w:color w:val="333333"/>
          <w:sz w:val="24"/>
          <w:szCs w:val="24"/>
          <w:bdr w:val="none" w:sz="0" w:space="0" w:color="auto" w:frame="1"/>
          <w:lang w:eastAsia="uk-UA"/>
        </w:rPr>
        <w:t>_________________</w:t>
      </w:r>
    </w:p>
    <w:p w14:paraId="7116D5DD"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Дата та рік народження__________________________</w:t>
      </w:r>
      <w:r w:rsidR="006323E1">
        <w:rPr>
          <w:rFonts w:ascii="Times New Roman" w:eastAsia="Times New Roman" w:hAnsi="Times New Roman" w:cs="Times New Roman"/>
          <w:color w:val="333333"/>
          <w:sz w:val="24"/>
          <w:szCs w:val="24"/>
          <w:bdr w:val="none" w:sz="0" w:space="0" w:color="auto" w:frame="1"/>
          <w:lang w:eastAsia="uk-UA"/>
        </w:rPr>
        <w:t>_______</w:t>
      </w:r>
      <w:r w:rsidRPr="006323E1">
        <w:rPr>
          <w:rFonts w:ascii="Times New Roman" w:eastAsia="Times New Roman" w:hAnsi="Times New Roman" w:cs="Times New Roman"/>
          <w:color w:val="333333"/>
          <w:sz w:val="24"/>
          <w:szCs w:val="24"/>
          <w:bdr w:val="none" w:sz="0" w:space="0" w:color="auto" w:frame="1"/>
          <w:lang w:eastAsia="uk-UA"/>
        </w:rPr>
        <w:t>___________________________</w:t>
      </w:r>
    </w:p>
    <w:p w14:paraId="141774B3"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 Паспорт_____________________________________________________________________________________________________________________________</w:t>
      </w:r>
      <w:r w:rsidR="006323E1">
        <w:rPr>
          <w:rFonts w:ascii="Times New Roman" w:eastAsia="Times New Roman" w:hAnsi="Times New Roman" w:cs="Times New Roman"/>
          <w:color w:val="333333"/>
          <w:sz w:val="24"/>
          <w:szCs w:val="24"/>
          <w:bdr w:val="none" w:sz="0" w:space="0" w:color="auto" w:frame="1"/>
          <w:lang w:eastAsia="uk-UA"/>
        </w:rPr>
        <w:t>_____________</w:t>
      </w:r>
      <w:r w:rsidRPr="006323E1">
        <w:rPr>
          <w:rFonts w:ascii="Times New Roman" w:eastAsia="Times New Roman" w:hAnsi="Times New Roman" w:cs="Times New Roman"/>
          <w:color w:val="333333"/>
          <w:sz w:val="24"/>
          <w:szCs w:val="24"/>
          <w:bdr w:val="none" w:sz="0" w:space="0" w:color="auto" w:frame="1"/>
          <w:lang w:eastAsia="uk-UA"/>
        </w:rPr>
        <w:t>______________</w:t>
      </w:r>
    </w:p>
    <w:p w14:paraId="62E4C2C7"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РНОКПП______________________________________________________</w:t>
      </w:r>
      <w:r w:rsidR="006323E1">
        <w:rPr>
          <w:rFonts w:ascii="Times New Roman" w:eastAsia="Times New Roman" w:hAnsi="Times New Roman" w:cs="Times New Roman"/>
          <w:color w:val="333333"/>
          <w:sz w:val="24"/>
          <w:szCs w:val="24"/>
          <w:bdr w:val="none" w:sz="0" w:space="0" w:color="auto" w:frame="1"/>
          <w:lang w:eastAsia="uk-UA"/>
        </w:rPr>
        <w:t>_______</w:t>
      </w:r>
      <w:r w:rsidRPr="006323E1">
        <w:rPr>
          <w:rFonts w:ascii="Times New Roman" w:eastAsia="Times New Roman" w:hAnsi="Times New Roman" w:cs="Times New Roman"/>
          <w:color w:val="333333"/>
          <w:sz w:val="24"/>
          <w:szCs w:val="24"/>
          <w:bdr w:val="none" w:sz="0" w:space="0" w:color="auto" w:frame="1"/>
          <w:lang w:eastAsia="uk-UA"/>
        </w:rPr>
        <w:t>___________</w:t>
      </w:r>
    </w:p>
    <w:p w14:paraId="7D113EA1"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Місце реєстрації або проживання__________________________________</w:t>
      </w:r>
      <w:r w:rsidR="006323E1">
        <w:rPr>
          <w:rFonts w:ascii="Times New Roman" w:eastAsia="Times New Roman" w:hAnsi="Times New Roman" w:cs="Times New Roman"/>
          <w:color w:val="333333"/>
          <w:sz w:val="24"/>
          <w:szCs w:val="24"/>
          <w:bdr w:val="none" w:sz="0" w:space="0" w:color="auto" w:frame="1"/>
          <w:lang w:eastAsia="uk-UA"/>
        </w:rPr>
        <w:t>_______</w:t>
      </w:r>
      <w:r w:rsidRPr="006323E1">
        <w:rPr>
          <w:rFonts w:ascii="Times New Roman" w:eastAsia="Times New Roman" w:hAnsi="Times New Roman" w:cs="Times New Roman"/>
          <w:color w:val="333333"/>
          <w:sz w:val="24"/>
          <w:szCs w:val="24"/>
          <w:bdr w:val="none" w:sz="0" w:space="0" w:color="auto" w:frame="1"/>
          <w:lang w:eastAsia="uk-UA"/>
        </w:rPr>
        <w:t>_</w:t>
      </w:r>
      <w:r w:rsidR="006323E1">
        <w:rPr>
          <w:rFonts w:ascii="Times New Roman" w:eastAsia="Times New Roman" w:hAnsi="Times New Roman" w:cs="Times New Roman"/>
          <w:color w:val="333333"/>
          <w:sz w:val="24"/>
          <w:szCs w:val="24"/>
          <w:bdr w:val="none" w:sz="0" w:space="0" w:color="auto" w:frame="1"/>
          <w:lang w:eastAsia="uk-UA"/>
        </w:rPr>
        <w:t>_</w:t>
      </w:r>
      <w:r w:rsidRPr="006323E1">
        <w:rPr>
          <w:rFonts w:ascii="Times New Roman" w:eastAsia="Times New Roman" w:hAnsi="Times New Roman" w:cs="Times New Roman"/>
          <w:color w:val="333333"/>
          <w:sz w:val="24"/>
          <w:szCs w:val="24"/>
          <w:bdr w:val="none" w:sz="0" w:space="0" w:color="auto" w:frame="1"/>
          <w:lang w:eastAsia="uk-UA"/>
        </w:rPr>
        <w:t>_________</w:t>
      </w:r>
    </w:p>
    <w:p w14:paraId="199CADBD"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______________________________________________________________</w:t>
      </w:r>
      <w:r w:rsidR="006323E1">
        <w:rPr>
          <w:rFonts w:ascii="Times New Roman" w:eastAsia="Times New Roman" w:hAnsi="Times New Roman" w:cs="Times New Roman"/>
          <w:color w:val="333333"/>
          <w:sz w:val="24"/>
          <w:szCs w:val="24"/>
          <w:bdr w:val="none" w:sz="0" w:space="0" w:color="auto" w:frame="1"/>
          <w:lang w:eastAsia="uk-UA"/>
        </w:rPr>
        <w:t>_______</w:t>
      </w:r>
      <w:r w:rsidRPr="006323E1">
        <w:rPr>
          <w:rFonts w:ascii="Times New Roman" w:eastAsia="Times New Roman" w:hAnsi="Times New Roman" w:cs="Times New Roman"/>
          <w:color w:val="333333"/>
          <w:sz w:val="24"/>
          <w:szCs w:val="24"/>
          <w:bdr w:val="none" w:sz="0" w:space="0" w:color="auto" w:frame="1"/>
          <w:lang w:eastAsia="uk-UA"/>
        </w:rPr>
        <w:t>___________</w:t>
      </w:r>
    </w:p>
    <w:p w14:paraId="2AC1D9E4"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69D0DC70"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Цей Договір укладається Замовником відповідно до його волевиявлення, відповідає його інтересам. Зміст Договору Замовник</w:t>
      </w:r>
      <w:bookmarkStart w:id="0" w:name="_GoBack"/>
      <w:bookmarkEnd w:id="0"/>
      <w:r w:rsidRPr="006323E1">
        <w:rPr>
          <w:rFonts w:ascii="Times New Roman" w:eastAsia="Times New Roman" w:hAnsi="Times New Roman" w:cs="Times New Roman"/>
          <w:color w:val="000000"/>
          <w:sz w:val="24"/>
          <w:szCs w:val="24"/>
          <w:bdr w:val="none" w:sz="0" w:space="0" w:color="auto" w:frame="1"/>
          <w:lang w:eastAsia="uk-UA"/>
        </w:rPr>
        <w:t>ом прочитаний та зрозумілий. Підписуючи цю заяву-приєднання Договір вважається укладеним, Замовник погоджується з Тарифами Виконавця, які встановлюються у відповідності до чинного законодавства України.</w:t>
      </w:r>
    </w:p>
    <w:p w14:paraId="0CA5A203"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У разі зміни Договору чи Тарифів на надання медичних послуг Замовник може ознайомитись на офіційному веб-сайті Виконавця або під час особистого звернення до Виконавця.</w:t>
      </w:r>
    </w:p>
    <w:p w14:paraId="49450117"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7747AB70"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________________            _____________________       ________________________</w:t>
      </w:r>
    </w:p>
    <w:p w14:paraId="1388F0F6"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            (дата)                                    (підпис)                                      (ПІБ)</w:t>
      </w:r>
    </w:p>
    <w:p w14:paraId="0790B7DB" w14:textId="77777777" w:rsidR="007122C2" w:rsidRPr="006323E1"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55E9FFA9"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333333"/>
          <w:sz w:val="24"/>
          <w:szCs w:val="24"/>
          <w:bdr w:val="none" w:sz="0" w:space="0" w:color="auto" w:frame="1"/>
          <w:lang w:eastAsia="uk-UA"/>
        </w:rPr>
        <w:t>Своїм підписом Замовник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0D01CB97"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Arial" w:eastAsia="Times New Roman" w:hAnsi="Arial" w:cs="Arial"/>
          <w:color w:val="333333"/>
          <w:sz w:val="21"/>
          <w:szCs w:val="21"/>
          <w:lang w:eastAsia="uk-UA"/>
        </w:rPr>
        <w:t> </w:t>
      </w:r>
    </w:p>
    <w:p w14:paraId="18EC277D" w14:textId="77777777" w:rsidR="007122C2" w:rsidRPr="006323E1"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________________            _____________________       ________________________</w:t>
      </w:r>
    </w:p>
    <w:p w14:paraId="36B3B2C3"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6323E1">
        <w:rPr>
          <w:rFonts w:ascii="Times New Roman" w:eastAsia="Times New Roman" w:hAnsi="Times New Roman" w:cs="Times New Roman"/>
          <w:color w:val="000000"/>
          <w:sz w:val="24"/>
          <w:szCs w:val="24"/>
          <w:bdr w:val="none" w:sz="0" w:space="0" w:color="auto" w:frame="1"/>
          <w:lang w:eastAsia="uk-UA"/>
        </w:rPr>
        <w:t>            (дата)                                    (підпис)                                      (ПІБ)</w:t>
      </w:r>
    </w:p>
    <w:p w14:paraId="26DDC034"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4234ACE"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8F99859"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1A569488"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68CE52D"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6409290"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56438663"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7876944"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0DE45B9"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A2592F7"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5E83CF84"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1BCE73B"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6FF619B"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E50405E"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77C22472" w14:textId="77777777" w:rsidR="00433A0C" w:rsidRDefault="00433A0C" w:rsidP="007122C2">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eastAsia="uk-UA"/>
        </w:rPr>
      </w:pPr>
    </w:p>
    <w:p w14:paraId="6DFD227F" w14:textId="77777777" w:rsidR="006323E1" w:rsidRDefault="006323E1" w:rsidP="007122C2">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eastAsia="uk-UA"/>
        </w:rPr>
      </w:pPr>
    </w:p>
    <w:p w14:paraId="2321505C" w14:textId="77777777" w:rsidR="006323E1" w:rsidRDefault="006323E1" w:rsidP="007122C2">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eastAsia="uk-UA"/>
        </w:rPr>
      </w:pPr>
    </w:p>
    <w:p w14:paraId="50149464" w14:textId="77777777" w:rsidR="00433A0C" w:rsidRDefault="00433A0C" w:rsidP="007122C2">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eastAsia="uk-UA"/>
        </w:rPr>
      </w:pPr>
    </w:p>
    <w:p w14:paraId="408D984B" w14:textId="77777777" w:rsidR="00433A0C" w:rsidRDefault="00433A0C" w:rsidP="007122C2">
      <w:pPr>
        <w:shd w:val="clear" w:color="auto" w:fill="FFFFFF"/>
        <w:spacing w:after="0" w:line="240" w:lineRule="auto"/>
        <w:jc w:val="right"/>
        <w:rPr>
          <w:rFonts w:ascii="Times New Roman" w:eastAsia="Times New Roman" w:hAnsi="Times New Roman" w:cs="Times New Roman"/>
          <w:color w:val="333333"/>
          <w:sz w:val="24"/>
          <w:szCs w:val="24"/>
          <w:bdr w:val="none" w:sz="0" w:space="0" w:color="auto" w:frame="1"/>
          <w:lang w:eastAsia="uk-UA"/>
        </w:rPr>
      </w:pPr>
    </w:p>
    <w:p w14:paraId="13185887"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Додаток 3</w:t>
      </w:r>
    </w:p>
    <w:p w14:paraId="2809005F"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до Публічного договору</w:t>
      </w:r>
    </w:p>
    <w:p w14:paraId="7C60015E"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 xml:space="preserve"> про надання </w:t>
      </w:r>
      <w:r w:rsidR="006323E1" w:rsidRPr="002E3F9C">
        <w:rPr>
          <w:rFonts w:ascii="Times New Roman" w:eastAsia="Times New Roman" w:hAnsi="Times New Roman" w:cs="Times New Roman"/>
          <w:color w:val="333333"/>
          <w:sz w:val="24"/>
          <w:szCs w:val="24"/>
          <w:bdr w:val="none" w:sz="0" w:space="0" w:color="auto" w:frame="1"/>
          <w:lang w:eastAsia="uk-UA"/>
        </w:rPr>
        <w:t xml:space="preserve">платних </w:t>
      </w:r>
      <w:r w:rsidRPr="002E3F9C">
        <w:rPr>
          <w:rFonts w:ascii="Times New Roman" w:eastAsia="Times New Roman" w:hAnsi="Times New Roman" w:cs="Times New Roman"/>
          <w:color w:val="333333"/>
          <w:sz w:val="24"/>
          <w:szCs w:val="24"/>
          <w:bdr w:val="none" w:sz="0" w:space="0" w:color="auto" w:frame="1"/>
          <w:lang w:eastAsia="uk-UA"/>
        </w:rPr>
        <w:t>медичних послуг</w:t>
      </w:r>
    </w:p>
    <w:p w14:paraId="0A217095"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3FE8BA4D"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5E400253"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58A608A3"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74A630ED" w14:textId="77777777" w:rsidR="002E3F9C" w:rsidRDefault="007122C2" w:rsidP="002E3F9C">
      <w:pPr>
        <w:shd w:val="clear" w:color="auto" w:fill="FFFFFF"/>
        <w:spacing w:after="0" w:line="240" w:lineRule="auto"/>
        <w:jc w:val="center"/>
        <w:rPr>
          <w:rFonts w:ascii="Times New Roman" w:eastAsia="Times New Roman" w:hAnsi="Times New Roman" w:cs="Times New Roman"/>
          <w:b/>
          <w:color w:val="333333"/>
          <w:sz w:val="24"/>
          <w:szCs w:val="24"/>
          <w:bdr w:val="none" w:sz="0" w:space="0" w:color="auto" w:frame="1"/>
          <w:lang w:eastAsia="uk-UA"/>
        </w:rPr>
      </w:pPr>
      <w:r w:rsidRPr="002E3F9C">
        <w:rPr>
          <w:rFonts w:ascii="Times New Roman" w:eastAsia="Times New Roman" w:hAnsi="Times New Roman" w:cs="Times New Roman"/>
          <w:b/>
          <w:bCs/>
          <w:color w:val="333333"/>
          <w:sz w:val="24"/>
          <w:szCs w:val="24"/>
          <w:bdr w:val="none" w:sz="0" w:space="0" w:color="auto" w:frame="1"/>
          <w:lang w:eastAsia="uk-UA"/>
        </w:rPr>
        <w:t>ЗАЯВА-ПРИЄДНАННЯ</w:t>
      </w:r>
      <w:r w:rsidR="002E3F9C" w:rsidRPr="002E3F9C">
        <w:rPr>
          <w:rFonts w:ascii="Times New Roman" w:eastAsia="Times New Roman" w:hAnsi="Times New Roman" w:cs="Times New Roman"/>
          <w:b/>
          <w:color w:val="333333"/>
          <w:sz w:val="24"/>
          <w:szCs w:val="24"/>
          <w:bdr w:val="none" w:sz="0" w:space="0" w:color="auto" w:frame="1"/>
          <w:lang w:eastAsia="uk-UA"/>
        </w:rPr>
        <w:t xml:space="preserve"> </w:t>
      </w:r>
    </w:p>
    <w:p w14:paraId="26AFDA87" w14:textId="77777777" w:rsidR="007122C2" w:rsidRPr="002E3F9C" w:rsidRDefault="002E3F9C" w:rsidP="002E3F9C">
      <w:pPr>
        <w:shd w:val="clear" w:color="auto" w:fill="FFFFFF"/>
        <w:spacing w:after="0" w:line="240" w:lineRule="auto"/>
        <w:jc w:val="center"/>
        <w:rPr>
          <w:rFonts w:ascii="Arial" w:eastAsia="Times New Roman" w:hAnsi="Arial" w:cs="Arial"/>
          <w:color w:val="333333"/>
          <w:sz w:val="21"/>
          <w:szCs w:val="21"/>
          <w:lang w:eastAsia="uk-UA"/>
        </w:rPr>
      </w:pPr>
      <w:r>
        <w:rPr>
          <w:rFonts w:ascii="Times New Roman" w:eastAsia="Times New Roman" w:hAnsi="Times New Roman" w:cs="Times New Roman"/>
          <w:b/>
          <w:color w:val="333333"/>
          <w:sz w:val="24"/>
          <w:szCs w:val="24"/>
          <w:bdr w:val="none" w:sz="0" w:space="0" w:color="auto" w:frame="1"/>
          <w:lang w:eastAsia="uk-UA"/>
        </w:rPr>
        <w:t>(</w:t>
      </w:r>
      <w:r w:rsidRPr="002E3F9C">
        <w:rPr>
          <w:rFonts w:ascii="Times New Roman" w:eastAsia="Times New Roman" w:hAnsi="Times New Roman" w:cs="Times New Roman"/>
          <w:b/>
          <w:color w:val="333333"/>
          <w:sz w:val="24"/>
          <w:szCs w:val="24"/>
          <w:bdr w:val="none" w:sz="0" w:space="0" w:color="auto" w:frame="1"/>
          <w:lang w:eastAsia="uk-UA"/>
        </w:rPr>
        <w:t>для юридичних осіб</w:t>
      </w:r>
      <w:r>
        <w:rPr>
          <w:rFonts w:ascii="Times New Roman" w:eastAsia="Times New Roman" w:hAnsi="Times New Roman" w:cs="Times New Roman"/>
          <w:b/>
          <w:color w:val="333333"/>
          <w:sz w:val="24"/>
          <w:szCs w:val="24"/>
          <w:bdr w:val="none" w:sz="0" w:space="0" w:color="auto" w:frame="1"/>
          <w:lang w:eastAsia="uk-UA"/>
        </w:rPr>
        <w:t>)</w:t>
      </w:r>
    </w:p>
    <w:p w14:paraId="435F2C35" w14:textId="77777777" w:rsidR="007122C2" w:rsidRPr="002E3F9C"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 xml:space="preserve">до умов Публічного договору про надання </w:t>
      </w:r>
      <w:r w:rsidR="006323E1" w:rsidRPr="002E3F9C">
        <w:rPr>
          <w:rFonts w:ascii="Times New Roman" w:eastAsia="Times New Roman" w:hAnsi="Times New Roman" w:cs="Times New Roman"/>
          <w:color w:val="333333"/>
          <w:sz w:val="24"/>
          <w:szCs w:val="24"/>
          <w:bdr w:val="none" w:sz="0" w:space="0" w:color="auto" w:frame="1"/>
          <w:lang w:eastAsia="uk-UA"/>
        </w:rPr>
        <w:t xml:space="preserve">платних </w:t>
      </w:r>
      <w:r w:rsidRPr="002E3F9C">
        <w:rPr>
          <w:rFonts w:ascii="Times New Roman" w:eastAsia="Times New Roman" w:hAnsi="Times New Roman" w:cs="Times New Roman"/>
          <w:color w:val="333333"/>
          <w:sz w:val="24"/>
          <w:szCs w:val="24"/>
          <w:bdr w:val="none" w:sz="0" w:space="0" w:color="auto" w:frame="1"/>
          <w:lang w:eastAsia="uk-UA"/>
        </w:rPr>
        <w:t>медичних послуг</w:t>
      </w:r>
    </w:p>
    <w:p w14:paraId="352FCBD0"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05AACD3F" w14:textId="77777777" w:rsidR="007122C2" w:rsidRPr="002E3F9C"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0490A5D5"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 xml:space="preserve">Ознайомившись з умовами Публічного договору про надання </w:t>
      </w:r>
      <w:r w:rsidR="006323E1" w:rsidRPr="002E3F9C">
        <w:rPr>
          <w:rFonts w:ascii="Times New Roman" w:eastAsia="Times New Roman" w:hAnsi="Times New Roman" w:cs="Times New Roman"/>
          <w:color w:val="333333"/>
          <w:sz w:val="24"/>
          <w:szCs w:val="24"/>
          <w:bdr w:val="none" w:sz="0" w:space="0" w:color="auto" w:frame="1"/>
          <w:lang w:eastAsia="uk-UA"/>
        </w:rPr>
        <w:t xml:space="preserve">платних </w:t>
      </w:r>
      <w:r w:rsidRPr="002E3F9C">
        <w:rPr>
          <w:rFonts w:ascii="Times New Roman" w:eastAsia="Times New Roman" w:hAnsi="Times New Roman" w:cs="Times New Roman"/>
          <w:color w:val="333333"/>
          <w:sz w:val="24"/>
          <w:szCs w:val="24"/>
          <w:bdr w:val="none" w:sz="0" w:space="0" w:color="auto" w:frame="1"/>
          <w:lang w:eastAsia="uk-UA"/>
        </w:rPr>
        <w:t xml:space="preserve">медичних послуг (далі Договір), </w:t>
      </w:r>
      <w:r w:rsidR="006323E1" w:rsidRPr="002E3F9C">
        <w:rPr>
          <w:rFonts w:ascii="Montserrat" w:eastAsia="Times New Roman" w:hAnsi="Montserrat"/>
          <w:color w:val="000000"/>
          <w:sz w:val="24"/>
          <w:szCs w:val="24"/>
          <w:lang w:eastAsia="ru-RU"/>
        </w:rPr>
        <w:t>розміщеному на офіційному веб-сайті Виконавця (</w:t>
      </w:r>
      <w:hyperlink r:id="rId8" w:history="1">
        <w:r w:rsidR="006323E1" w:rsidRPr="002E3F9C">
          <w:rPr>
            <w:rStyle w:val="a8"/>
            <w:rFonts w:ascii="Montserrat" w:eastAsia="Times New Roman" w:hAnsi="Montserrat"/>
            <w:sz w:val="24"/>
            <w:szCs w:val="24"/>
            <w:bdr w:val="none" w:sz="0" w:space="0" w:color="auto" w:frame="1"/>
            <w:lang w:eastAsia="ru-RU"/>
          </w:rPr>
          <w:t>https://svitlcrl@ukr.net</w:t>
        </w:r>
      </w:hyperlink>
      <w:r w:rsidR="006323E1" w:rsidRPr="002E3F9C">
        <w:rPr>
          <w:rFonts w:ascii="Montserrat" w:eastAsia="Times New Roman" w:hAnsi="Montserrat"/>
          <w:color w:val="000000"/>
          <w:sz w:val="24"/>
          <w:szCs w:val="24"/>
          <w:bdr w:val="none" w:sz="0" w:space="0" w:color="auto" w:frame="1"/>
          <w:lang w:eastAsia="ru-RU"/>
        </w:rPr>
        <w:t xml:space="preserve">), </w:t>
      </w:r>
      <w:r w:rsidR="006323E1" w:rsidRPr="002E3F9C">
        <w:rPr>
          <w:rFonts w:ascii="Times New Roman" w:eastAsia="Times New Roman" w:hAnsi="Times New Roman" w:cs="Times New Roman"/>
          <w:color w:val="333333"/>
          <w:sz w:val="24"/>
          <w:szCs w:val="24"/>
          <w:bdr w:val="none" w:sz="0" w:space="0" w:color="auto" w:frame="1"/>
          <w:lang w:eastAsia="uk-UA"/>
        </w:rPr>
        <w:t>Замовник: _</w:t>
      </w:r>
      <w:r w:rsidRPr="002E3F9C">
        <w:rPr>
          <w:rFonts w:ascii="Times New Roman" w:eastAsia="Times New Roman" w:hAnsi="Times New Roman" w:cs="Times New Roman"/>
          <w:color w:val="333333"/>
          <w:sz w:val="24"/>
          <w:szCs w:val="24"/>
          <w:bdr w:val="none" w:sz="0" w:space="0" w:color="auto" w:frame="1"/>
          <w:lang w:eastAsia="uk-UA"/>
        </w:rPr>
        <w:t>______________________________________________</w:t>
      </w:r>
      <w:r w:rsidR="006323E1" w:rsidRPr="002E3F9C">
        <w:rPr>
          <w:rFonts w:ascii="Times New Roman" w:eastAsia="Times New Roman" w:hAnsi="Times New Roman" w:cs="Times New Roman"/>
          <w:color w:val="333333"/>
          <w:sz w:val="24"/>
          <w:szCs w:val="24"/>
          <w:bdr w:val="none" w:sz="0" w:space="0" w:color="auto" w:frame="1"/>
          <w:lang w:eastAsia="uk-UA"/>
        </w:rPr>
        <w:t>_________________</w:t>
      </w:r>
      <w:r w:rsidRPr="002E3F9C">
        <w:rPr>
          <w:rFonts w:ascii="Times New Roman" w:eastAsia="Times New Roman" w:hAnsi="Times New Roman" w:cs="Times New Roman"/>
          <w:color w:val="333333"/>
          <w:sz w:val="24"/>
          <w:szCs w:val="24"/>
          <w:bdr w:val="none" w:sz="0" w:space="0" w:color="auto" w:frame="1"/>
          <w:lang w:eastAsia="uk-UA"/>
        </w:rPr>
        <w:t>________________</w:t>
      </w:r>
    </w:p>
    <w:p w14:paraId="3C369BD8" w14:textId="77777777" w:rsidR="007122C2" w:rsidRPr="002E3F9C"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(найменування юридичної особи)</w:t>
      </w:r>
    </w:p>
    <w:p w14:paraId="1605818B" w14:textId="77777777" w:rsidR="007122C2" w:rsidRPr="002E3F9C" w:rsidRDefault="007122C2" w:rsidP="007122C2">
      <w:pPr>
        <w:shd w:val="clear" w:color="auto" w:fill="FFFFFF"/>
        <w:spacing w:after="0" w:line="240" w:lineRule="auto"/>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в особі _______________________________________________________________________,</w:t>
      </w:r>
    </w:p>
    <w:p w14:paraId="6C475D54" w14:textId="77777777" w:rsidR="007122C2" w:rsidRPr="002E3F9C" w:rsidRDefault="007122C2" w:rsidP="007122C2">
      <w:pPr>
        <w:shd w:val="clear" w:color="auto" w:fill="FFFFFF"/>
        <w:spacing w:after="0" w:line="240" w:lineRule="auto"/>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що діє на підставі__________________________________ приєднується до умов Договору.</w:t>
      </w:r>
    </w:p>
    <w:p w14:paraId="08D44353" w14:textId="77777777" w:rsidR="007122C2" w:rsidRPr="002E3F9C" w:rsidRDefault="007122C2" w:rsidP="007122C2">
      <w:pPr>
        <w:shd w:val="clear" w:color="auto" w:fill="FFFFFF"/>
        <w:spacing w:after="0" w:line="240" w:lineRule="auto"/>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                                 (статут, довіреність, положення тощо)</w:t>
      </w:r>
    </w:p>
    <w:p w14:paraId="52277888" w14:textId="77777777" w:rsidR="007122C2" w:rsidRPr="002E3F9C" w:rsidRDefault="007122C2" w:rsidP="007122C2">
      <w:pPr>
        <w:shd w:val="clear" w:color="auto" w:fill="FFFFFF"/>
        <w:spacing w:after="0" w:line="240" w:lineRule="auto"/>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4F47C7C8"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b/>
          <w:bCs/>
          <w:color w:val="333333"/>
          <w:sz w:val="24"/>
          <w:szCs w:val="24"/>
          <w:bdr w:val="none" w:sz="0" w:space="0" w:color="auto" w:frame="1"/>
          <w:lang w:eastAsia="uk-UA"/>
        </w:rPr>
        <w:t>Реквізити юридичної особи.</w:t>
      </w:r>
    </w:p>
    <w:p w14:paraId="0FC81D59"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Найменування юридичної особи 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w:t>
      </w:r>
      <w:r w:rsidRPr="002E3F9C">
        <w:rPr>
          <w:rFonts w:ascii="Times New Roman" w:eastAsia="Times New Roman" w:hAnsi="Times New Roman" w:cs="Times New Roman"/>
          <w:color w:val="333333"/>
          <w:sz w:val="24"/>
          <w:szCs w:val="24"/>
          <w:bdr w:val="none" w:sz="0" w:space="0" w:color="auto" w:frame="1"/>
          <w:lang w:eastAsia="uk-UA"/>
        </w:rPr>
        <w:t>___________</w:t>
      </w:r>
    </w:p>
    <w:p w14:paraId="0B1AA312"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_______________________________________________________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w:t>
      </w:r>
      <w:r w:rsidRPr="002E3F9C">
        <w:rPr>
          <w:rFonts w:ascii="Times New Roman" w:eastAsia="Times New Roman" w:hAnsi="Times New Roman" w:cs="Times New Roman"/>
          <w:color w:val="333333"/>
          <w:sz w:val="24"/>
          <w:szCs w:val="24"/>
          <w:bdr w:val="none" w:sz="0" w:space="0" w:color="auto" w:frame="1"/>
          <w:lang w:eastAsia="uk-UA"/>
        </w:rPr>
        <w:t>_________________</w:t>
      </w:r>
    </w:p>
    <w:p w14:paraId="17EEA4CF"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код за ЄДРПОУ___________________________________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_________________________</w:t>
      </w:r>
      <w:r w:rsidRPr="002E3F9C">
        <w:rPr>
          <w:rFonts w:ascii="Times New Roman" w:eastAsia="Times New Roman" w:hAnsi="Times New Roman" w:cs="Times New Roman"/>
          <w:color w:val="333333"/>
          <w:sz w:val="24"/>
          <w:szCs w:val="24"/>
          <w:bdr w:val="none" w:sz="0" w:space="0" w:color="auto" w:frame="1"/>
          <w:lang w:eastAsia="uk-UA"/>
        </w:rPr>
        <w:t>______</w:t>
      </w:r>
    </w:p>
    <w:p w14:paraId="393566AD"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Юридична адреса__________________________________________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w:t>
      </w:r>
      <w:r w:rsidRPr="002E3F9C">
        <w:rPr>
          <w:rFonts w:ascii="Times New Roman" w:eastAsia="Times New Roman" w:hAnsi="Times New Roman" w:cs="Times New Roman"/>
          <w:color w:val="333333"/>
          <w:sz w:val="24"/>
          <w:szCs w:val="24"/>
          <w:bdr w:val="none" w:sz="0" w:space="0" w:color="auto" w:frame="1"/>
          <w:lang w:eastAsia="uk-UA"/>
        </w:rPr>
        <w:t>_______________</w:t>
      </w:r>
    </w:p>
    <w:p w14:paraId="50B0CDA5"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Поштова адреса_____________________________________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w:t>
      </w:r>
      <w:r w:rsidRPr="002E3F9C">
        <w:rPr>
          <w:rFonts w:ascii="Times New Roman" w:eastAsia="Times New Roman" w:hAnsi="Times New Roman" w:cs="Times New Roman"/>
          <w:color w:val="333333"/>
          <w:sz w:val="24"/>
          <w:szCs w:val="24"/>
          <w:bdr w:val="none" w:sz="0" w:space="0" w:color="auto" w:frame="1"/>
          <w:lang w:eastAsia="uk-UA"/>
        </w:rPr>
        <w:t>_____________________</w:t>
      </w:r>
    </w:p>
    <w:p w14:paraId="29CE01C5"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Банк__________________________________________________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________</w:t>
      </w:r>
      <w:r w:rsidRPr="002E3F9C">
        <w:rPr>
          <w:rFonts w:ascii="Times New Roman" w:eastAsia="Times New Roman" w:hAnsi="Times New Roman" w:cs="Times New Roman"/>
          <w:color w:val="333333"/>
          <w:sz w:val="24"/>
          <w:szCs w:val="24"/>
          <w:bdr w:val="none" w:sz="0" w:space="0" w:color="auto" w:frame="1"/>
          <w:lang w:eastAsia="uk-UA"/>
        </w:rPr>
        <w:t>__________________</w:t>
      </w:r>
    </w:p>
    <w:p w14:paraId="5F269956"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р/р____________________________________________________________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w:t>
      </w:r>
      <w:r w:rsidRPr="002E3F9C">
        <w:rPr>
          <w:rFonts w:ascii="Times New Roman" w:eastAsia="Times New Roman" w:hAnsi="Times New Roman" w:cs="Times New Roman"/>
          <w:color w:val="333333"/>
          <w:sz w:val="24"/>
          <w:szCs w:val="24"/>
          <w:bdr w:val="none" w:sz="0" w:space="0" w:color="auto" w:frame="1"/>
          <w:lang w:eastAsia="uk-UA"/>
        </w:rPr>
        <w:t>__________</w:t>
      </w:r>
    </w:p>
    <w:p w14:paraId="66D56FFA"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МФО_______________________________            </w:t>
      </w:r>
    </w:p>
    <w:p w14:paraId="2535ADB4"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e-mail:____________________________________</w:t>
      </w:r>
      <w:r w:rsidR="002E3F9C">
        <w:rPr>
          <w:rFonts w:ascii="Times New Roman" w:eastAsia="Times New Roman" w:hAnsi="Times New Roman" w:cs="Times New Roman"/>
          <w:color w:val="333333"/>
          <w:sz w:val="24"/>
          <w:szCs w:val="24"/>
          <w:bdr w:val="none" w:sz="0" w:space="0" w:color="auto" w:frame="1"/>
          <w:lang w:eastAsia="uk-UA"/>
        </w:rPr>
        <w:t>_______</w:t>
      </w:r>
      <w:r w:rsidRPr="002E3F9C">
        <w:rPr>
          <w:rFonts w:ascii="Times New Roman" w:eastAsia="Times New Roman" w:hAnsi="Times New Roman" w:cs="Times New Roman"/>
          <w:color w:val="333333"/>
          <w:sz w:val="24"/>
          <w:szCs w:val="24"/>
          <w:bdr w:val="none" w:sz="0" w:space="0" w:color="auto" w:frame="1"/>
          <w:lang w:eastAsia="uk-UA"/>
        </w:rPr>
        <w:t>_______________________________</w:t>
      </w:r>
    </w:p>
    <w:p w14:paraId="17558ABD"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Контактна особа___________________________</w:t>
      </w:r>
      <w:r w:rsidR="002E3F9C">
        <w:rPr>
          <w:rFonts w:ascii="Times New Roman" w:eastAsia="Times New Roman" w:hAnsi="Times New Roman" w:cs="Times New Roman"/>
          <w:color w:val="333333"/>
          <w:sz w:val="24"/>
          <w:szCs w:val="24"/>
          <w:bdr w:val="none" w:sz="0" w:space="0" w:color="auto" w:frame="1"/>
          <w:lang w:eastAsia="uk-UA"/>
        </w:rPr>
        <w:t>__</w:t>
      </w:r>
      <w:r w:rsidRPr="002E3F9C">
        <w:rPr>
          <w:rFonts w:ascii="Times New Roman" w:eastAsia="Times New Roman" w:hAnsi="Times New Roman" w:cs="Times New Roman"/>
          <w:color w:val="333333"/>
          <w:sz w:val="24"/>
          <w:szCs w:val="24"/>
          <w:bdr w:val="none" w:sz="0" w:space="0" w:color="auto" w:frame="1"/>
          <w:lang w:eastAsia="uk-UA"/>
        </w:rPr>
        <w:t>_______________________________           </w:t>
      </w:r>
    </w:p>
    <w:p w14:paraId="47B83EEA"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Контактний телефон____________</w:t>
      </w:r>
      <w:r w:rsidR="002E3F9C">
        <w:rPr>
          <w:rFonts w:ascii="Times New Roman" w:eastAsia="Times New Roman" w:hAnsi="Times New Roman" w:cs="Times New Roman"/>
          <w:color w:val="333333"/>
          <w:sz w:val="24"/>
          <w:szCs w:val="24"/>
          <w:bdr w:val="none" w:sz="0" w:space="0" w:color="auto" w:frame="1"/>
          <w:lang w:eastAsia="uk-UA"/>
        </w:rPr>
        <w:t>_____</w:t>
      </w:r>
      <w:r w:rsidRPr="002E3F9C">
        <w:rPr>
          <w:rFonts w:ascii="Times New Roman" w:eastAsia="Times New Roman" w:hAnsi="Times New Roman" w:cs="Times New Roman"/>
          <w:color w:val="333333"/>
          <w:sz w:val="24"/>
          <w:szCs w:val="24"/>
          <w:bdr w:val="none" w:sz="0" w:space="0" w:color="auto" w:frame="1"/>
          <w:lang w:eastAsia="uk-UA"/>
        </w:rPr>
        <w:t>______</w:t>
      </w:r>
    </w:p>
    <w:p w14:paraId="02527113"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2FC8A61E"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Цей Договір укладається Замовником відповідно до його волевиявлення, відповідає його інтересам. Зміст Договору Замовником прочитаний та зрозумілий. Підписуючи цю заяву-приєднання Договір вважається укладеним, Замовник погоджується з Тарифами Виконавця, які встановлюються у відповідності до чинного законодавства України.</w:t>
      </w:r>
    </w:p>
    <w:p w14:paraId="3F9999ED"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color w:val="333333"/>
          <w:sz w:val="24"/>
          <w:szCs w:val="24"/>
          <w:bdr w:val="none" w:sz="0" w:space="0" w:color="auto" w:frame="1"/>
          <w:lang w:eastAsia="uk-UA"/>
        </w:rPr>
        <w:t>У разі зміни Договору чи Тарифів на надання медичних послуг Замовник може ознайомитись на офіційному веб-сайті Виконавця або під час особистого звернення до Виконавця.</w:t>
      </w:r>
    </w:p>
    <w:p w14:paraId="02B2FF74"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Arial" w:eastAsia="Times New Roman" w:hAnsi="Arial" w:cs="Arial"/>
          <w:color w:val="333333"/>
          <w:sz w:val="21"/>
          <w:szCs w:val="21"/>
          <w:lang w:eastAsia="uk-UA"/>
        </w:rPr>
        <w:t> </w:t>
      </w:r>
    </w:p>
    <w:p w14:paraId="27FEBD44" w14:textId="77777777" w:rsidR="007122C2" w:rsidRPr="002E3F9C"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b/>
          <w:bCs/>
          <w:color w:val="333333"/>
          <w:sz w:val="24"/>
          <w:szCs w:val="24"/>
          <w:bdr w:val="none" w:sz="0" w:space="0" w:color="auto" w:frame="1"/>
          <w:lang w:eastAsia="uk-UA"/>
        </w:rPr>
        <w:t>________________            _____________________       ________________________</w:t>
      </w:r>
    </w:p>
    <w:p w14:paraId="72AF8F0D"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2E3F9C">
        <w:rPr>
          <w:rFonts w:ascii="Times New Roman" w:eastAsia="Times New Roman" w:hAnsi="Times New Roman" w:cs="Times New Roman"/>
          <w:b/>
          <w:bCs/>
          <w:color w:val="333333"/>
          <w:sz w:val="24"/>
          <w:szCs w:val="24"/>
          <w:bdr w:val="none" w:sz="0" w:space="0" w:color="auto" w:frame="1"/>
          <w:lang w:eastAsia="uk-UA"/>
        </w:rPr>
        <w:t>            (дата)                                    (підпис)                                      (ПІБ)</w:t>
      </w:r>
    </w:p>
    <w:p w14:paraId="540FE327"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08A2BB5"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Times New Roman" w:eastAsia="Times New Roman" w:hAnsi="Times New Roman" w:cs="Times New Roman"/>
          <w:b/>
          <w:bCs/>
          <w:color w:val="333333"/>
          <w:sz w:val="24"/>
          <w:szCs w:val="24"/>
          <w:bdr w:val="none" w:sz="0" w:space="0" w:color="auto" w:frame="1"/>
          <w:lang w:eastAsia="uk-UA"/>
        </w:rPr>
        <w:t>.</w:t>
      </w:r>
    </w:p>
    <w:p w14:paraId="4FBB7EB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6FA1D8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44AEB68"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6935ACD3"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B3415C2"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8339E07"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5F423142" w14:textId="77777777" w:rsidR="00433A0C" w:rsidRDefault="00433A0C" w:rsidP="007122C2">
      <w:pPr>
        <w:shd w:val="clear" w:color="auto" w:fill="FFFFFF"/>
        <w:spacing w:after="0" w:line="240" w:lineRule="auto"/>
        <w:jc w:val="right"/>
        <w:rPr>
          <w:rFonts w:ascii="Arial" w:eastAsia="Times New Roman" w:hAnsi="Arial" w:cs="Arial"/>
          <w:color w:val="333333"/>
          <w:sz w:val="21"/>
          <w:szCs w:val="21"/>
          <w:lang w:eastAsia="uk-UA"/>
        </w:rPr>
      </w:pPr>
    </w:p>
    <w:p w14:paraId="09688C18" w14:textId="77777777" w:rsidR="002E3F9C" w:rsidRDefault="002E3F9C" w:rsidP="007122C2">
      <w:pPr>
        <w:shd w:val="clear" w:color="auto" w:fill="FFFFFF"/>
        <w:spacing w:after="0" w:line="240" w:lineRule="auto"/>
        <w:jc w:val="right"/>
        <w:rPr>
          <w:rFonts w:ascii="Arial" w:eastAsia="Times New Roman" w:hAnsi="Arial" w:cs="Arial"/>
          <w:color w:val="333333"/>
          <w:sz w:val="21"/>
          <w:szCs w:val="21"/>
          <w:lang w:eastAsia="uk-UA"/>
        </w:rPr>
      </w:pPr>
    </w:p>
    <w:p w14:paraId="0AD32367" w14:textId="77777777" w:rsidR="002E3F9C" w:rsidRDefault="002E3F9C" w:rsidP="007122C2">
      <w:pPr>
        <w:shd w:val="clear" w:color="auto" w:fill="FFFFFF"/>
        <w:spacing w:after="0" w:line="240" w:lineRule="auto"/>
        <w:jc w:val="right"/>
        <w:rPr>
          <w:rFonts w:ascii="Arial" w:eastAsia="Times New Roman" w:hAnsi="Arial" w:cs="Arial"/>
          <w:color w:val="333333"/>
          <w:sz w:val="21"/>
          <w:szCs w:val="21"/>
          <w:lang w:eastAsia="uk-UA"/>
        </w:rPr>
      </w:pPr>
    </w:p>
    <w:p w14:paraId="6101E01C" w14:textId="77777777" w:rsidR="00433A0C" w:rsidRDefault="00433A0C" w:rsidP="007122C2">
      <w:pPr>
        <w:shd w:val="clear" w:color="auto" w:fill="FFFFFF"/>
        <w:spacing w:after="0" w:line="240" w:lineRule="auto"/>
        <w:jc w:val="right"/>
        <w:rPr>
          <w:rFonts w:ascii="Arial" w:eastAsia="Times New Roman" w:hAnsi="Arial" w:cs="Arial"/>
          <w:color w:val="333333"/>
          <w:sz w:val="21"/>
          <w:szCs w:val="21"/>
          <w:lang w:eastAsia="uk-UA"/>
        </w:rPr>
      </w:pPr>
    </w:p>
    <w:p w14:paraId="1FFF8D22" w14:textId="77777777" w:rsidR="00433A0C" w:rsidRDefault="00433A0C" w:rsidP="007122C2">
      <w:pPr>
        <w:shd w:val="clear" w:color="auto" w:fill="FFFFFF"/>
        <w:spacing w:after="0" w:line="240" w:lineRule="auto"/>
        <w:jc w:val="right"/>
        <w:rPr>
          <w:rFonts w:ascii="Arial" w:eastAsia="Times New Roman" w:hAnsi="Arial" w:cs="Arial"/>
          <w:color w:val="333333"/>
          <w:sz w:val="21"/>
          <w:szCs w:val="21"/>
          <w:lang w:eastAsia="uk-UA"/>
        </w:rPr>
      </w:pPr>
    </w:p>
    <w:p w14:paraId="29D6079A"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12EE65E8"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lastRenderedPageBreak/>
        <w:t> </w:t>
      </w:r>
    </w:p>
    <w:p w14:paraId="5EC82948"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3FE48B3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Додаток 4</w:t>
      </w:r>
    </w:p>
    <w:p w14:paraId="3DBEAC6E"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до Публічного договору</w:t>
      </w:r>
    </w:p>
    <w:p w14:paraId="56E9C8CF" w14:textId="77777777" w:rsidR="007122C2" w:rsidRPr="007122C2" w:rsidRDefault="007122C2" w:rsidP="007122C2">
      <w:pPr>
        <w:shd w:val="clear" w:color="auto" w:fill="FFFFFF"/>
        <w:spacing w:after="0" w:line="240" w:lineRule="auto"/>
        <w:jc w:val="right"/>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 xml:space="preserve"> про надання </w:t>
      </w:r>
      <w:r w:rsidR="00433A0C">
        <w:rPr>
          <w:rFonts w:ascii="Times New Roman" w:eastAsia="Times New Roman" w:hAnsi="Times New Roman" w:cs="Times New Roman"/>
          <w:color w:val="333333"/>
          <w:sz w:val="24"/>
          <w:szCs w:val="24"/>
          <w:bdr w:val="none" w:sz="0" w:space="0" w:color="auto" w:frame="1"/>
          <w:lang w:eastAsia="uk-UA"/>
        </w:rPr>
        <w:t xml:space="preserve">платних </w:t>
      </w:r>
      <w:r w:rsidRPr="007122C2">
        <w:rPr>
          <w:rFonts w:ascii="Times New Roman" w:eastAsia="Times New Roman" w:hAnsi="Times New Roman" w:cs="Times New Roman"/>
          <w:color w:val="333333"/>
          <w:sz w:val="24"/>
          <w:szCs w:val="24"/>
          <w:bdr w:val="none" w:sz="0" w:space="0" w:color="auto" w:frame="1"/>
          <w:lang w:eastAsia="uk-UA"/>
        </w:rPr>
        <w:t>медичних послуг</w:t>
      </w:r>
    </w:p>
    <w:p w14:paraId="61C986A9"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B3FFCF4"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30D7E446" w14:textId="77777777" w:rsidR="007122C2" w:rsidRPr="007122C2" w:rsidRDefault="007122C2" w:rsidP="007122C2">
      <w:pPr>
        <w:shd w:val="clear" w:color="auto" w:fill="FFFFFF"/>
        <w:spacing w:after="0" w:line="240" w:lineRule="auto"/>
        <w:jc w:val="center"/>
        <w:rPr>
          <w:rFonts w:ascii="Arial" w:eastAsia="Times New Roman" w:hAnsi="Arial" w:cs="Arial"/>
          <w:color w:val="333333"/>
          <w:sz w:val="21"/>
          <w:szCs w:val="21"/>
          <w:lang w:eastAsia="uk-UA"/>
        </w:rPr>
      </w:pPr>
      <w:r w:rsidRPr="007122C2">
        <w:rPr>
          <w:rFonts w:ascii="Times New Roman" w:eastAsia="Times New Roman" w:hAnsi="Times New Roman" w:cs="Times New Roman"/>
          <w:b/>
          <w:bCs/>
          <w:color w:val="333333"/>
          <w:sz w:val="24"/>
          <w:szCs w:val="24"/>
          <w:bdr w:val="none" w:sz="0" w:space="0" w:color="auto" w:frame="1"/>
          <w:lang w:eastAsia="uk-UA"/>
        </w:rPr>
        <w:t>Акт приймання-передачі наданих медичних послуг № ___</w:t>
      </w:r>
    </w:p>
    <w:p w14:paraId="655D1DC8"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404C5F04" w14:textId="77777777" w:rsidR="007122C2" w:rsidRPr="007122C2" w:rsidRDefault="006323E1" w:rsidP="006323E1">
      <w:pPr>
        <w:shd w:val="clear" w:color="auto" w:fill="FFFFFF"/>
        <w:spacing w:after="0" w:line="240" w:lineRule="auto"/>
        <w:rPr>
          <w:rFonts w:ascii="Arial" w:eastAsia="Times New Roman" w:hAnsi="Arial" w:cs="Arial"/>
          <w:color w:val="333333"/>
          <w:sz w:val="21"/>
          <w:szCs w:val="21"/>
          <w:lang w:eastAsia="uk-UA"/>
        </w:rPr>
      </w:pPr>
      <w:r>
        <w:rPr>
          <w:rFonts w:ascii="Times New Roman" w:eastAsia="Times New Roman" w:hAnsi="Times New Roman" w:cs="Times New Roman"/>
          <w:color w:val="333333"/>
          <w:sz w:val="24"/>
          <w:szCs w:val="24"/>
          <w:bdr w:val="none" w:sz="0" w:space="0" w:color="auto" w:frame="1"/>
          <w:lang w:eastAsia="uk-UA"/>
        </w:rPr>
        <w:t>М. Світловодськ</w:t>
      </w:r>
      <w:r w:rsidR="007122C2" w:rsidRPr="007122C2">
        <w:rPr>
          <w:rFonts w:ascii="Times New Roman" w:eastAsia="Times New Roman" w:hAnsi="Times New Roman" w:cs="Times New Roman"/>
          <w:color w:val="333333"/>
          <w:sz w:val="24"/>
          <w:szCs w:val="24"/>
          <w:bdr w:val="none" w:sz="0" w:space="0" w:color="auto" w:frame="1"/>
          <w:lang w:eastAsia="uk-UA"/>
        </w:rPr>
        <w:t>                                          </w:t>
      </w:r>
      <w:r>
        <w:rPr>
          <w:rFonts w:ascii="Times New Roman" w:eastAsia="Times New Roman" w:hAnsi="Times New Roman" w:cs="Times New Roman"/>
          <w:color w:val="333333"/>
          <w:sz w:val="24"/>
          <w:szCs w:val="24"/>
          <w:bdr w:val="none" w:sz="0" w:space="0" w:color="auto" w:frame="1"/>
          <w:lang w:eastAsia="uk-UA"/>
        </w:rPr>
        <w:t xml:space="preserve">                </w:t>
      </w:r>
      <w:r w:rsidR="007122C2" w:rsidRPr="007122C2">
        <w:rPr>
          <w:rFonts w:ascii="Times New Roman" w:eastAsia="Times New Roman" w:hAnsi="Times New Roman" w:cs="Times New Roman"/>
          <w:color w:val="333333"/>
          <w:sz w:val="24"/>
          <w:szCs w:val="24"/>
          <w:bdr w:val="none" w:sz="0" w:space="0" w:color="auto" w:frame="1"/>
          <w:lang w:eastAsia="uk-UA"/>
        </w:rPr>
        <w:t>   </w:t>
      </w:r>
      <w:r>
        <w:rPr>
          <w:rFonts w:ascii="Times New Roman" w:eastAsia="Times New Roman" w:hAnsi="Times New Roman" w:cs="Times New Roman"/>
          <w:color w:val="333333"/>
          <w:sz w:val="24"/>
          <w:szCs w:val="24"/>
          <w:bdr w:val="none" w:sz="0" w:space="0" w:color="auto" w:frame="1"/>
          <w:lang w:eastAsia="uk-UA"/>
        </w:rPr>
        <w:t xml:space="preserve">                «______» __________ 2024 року</w:t>
      </w:r>
    </w:p>
    <w:p w14:paraId="4CE602BB"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2F039774" w14:textId="77777777" w:rsidR="006323E1" w:rsidRDefault="007122C2" w:rsidP="007122C2">
      <w:pPr>
        <w:shd w:val="clear" w:color="auto" w:fill="FFFFFF"/>
        <w:spacing w:after="0" w:line="240" w:lineRule="auto"/>
        <w:jc w:val="both"/>
        <w:rPr>
          <w:rFonts w:ascii="Times New Roman" w:eastAsia="Times New Roman" w:hAnsi="Times New Roman" w:cs="Times New Roman"/>
          <w:color w:val="333333"/>
          <w:sz w:val="24"/>
          <w:szCs w:val="24"/>
          <w:bdr w:val="none" w:sz="0" w:space="0" w:color="auto" w:frame="1"/>
          <w:lang w:eastAsia="uk-UA"/>
        </w:rPr>
      </w:pPr>
      <w:r w:rsidRPr="007122C2">
        <w:rPr>
          <w:rFonts w:ascii="Times New Roman" w:eastAsia="Times New Roman" w:hAnsi="Times New Roman" w:cs="Times New Roman"/>
          <w:color w:val="333333"/>
          <w:sz w:val="24"/>
          <w:szCs w:val="24"/>
          <w:bdr w:val="none" w:sz="0" w:space="0" w:color="auto" w:frame="1"/>
          <w:lang w:eastAsia="uk-UA"/>
        </w:rPr>
        <w:t>Комунальне некомерційне підприємство “</w:t>
      </w:r>
      <w:r w:rsidR="006323E1">
        <w:rPr>
          <w:rFonts w:ascii="Times New Roman" w:eastAsia="Times New Roman" w:hAnsi="Times New Roman" w:cs="Times New Roman"/>
          <w:color w:val="333333"/>
          <w:sz w:val="24"/>
          <w:szCs w:val="24"/>
          <w:bdr w:val="none" w:sz="0" w:space="0" w:color="auto" w:frame="1"/>
          <w:lang w:eastAsia="uk-UA"/>
        </w:rPr>
        <w:t>Світловодська центральна районна лікарня» Світловодської міської ради</w:t>
      </w:r>
      <w:r w:rsidRPr="007122C2">
        <w:rPr>
          <w:rFonts w:ascii="Times New Roman" w:eastAsia="Times New Roman" w:hAnsi="Times New Roman" w:cs="Times New Roman"/>
          <w:color w:val="333333"/>
          <w:sz w:val="24"/>
          <w:szCs w:val="24"/>
          <w:bdr w:val="none" w:sz="0" w:space="0" w:color="auto" w:frame="1"/>
          <w:lang w:eastAsia="uk-UA"/>
        </w:rPr>
        <w:t xml:space="preserve">, в особі директора </w:t>
      </w:r>
      <w:r w:rsidR="006323E1">
        <w:rPr>
          <w:rFonts w:ascii="Times New Roman" w:eastAsia="Times New Roman" w:hAnsi="Times New Roman" w:cs="Times New Roman"/>
          <w:color w:val="333333"/>
          <w:sz w:val="24"/>
          <w:szCs w:val="24"/>
          <w:bdr w:val="none" w:sz="0" w:space="0" w:color="auto" w:frame="1"/>
          <w:lang w:eastAsia="uk-UA"/>
        </w:rPr>
        <w:t>Савича Сергія Володимировича , який</w:t>
      </w:r>
      <w:r w:rsidRPr="007122C2">
        <w:rPr>
          <w:rFonts w:ascii="Times New Roman" w:eastAsia="Times New Roman" w:hAnsi="Times New Roman" w:cs="Times New Roman"/>
          <w:color w:val="333333"/>
          <w:sz w:val="24"/>
          <w:szCs w:val="24"/>
          <w:bdr w:val="none" w:sz="0" w:space="0" w:color="auto" w:frame="1"/>
          <w:lang w:eastAsia="uk-UA"/>
        </w:rPr>
        <w:t xml:space="preserve"> діє на підставі Статуту (далі - Виконавець), та </w:t>
      </w:r>
    </w:p>
    <w:p w14:paraId="37D5F69D"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(далі - Замовник) склали цей Акт приймання-передачі наданих </w:t>
      </w:r>
      <w:r w:rsidR="006323E1">
        <w:rPr>
          <w:rFonts w:ascii="Times New Roman" w:eastAsia="Times New Roman" w:hAnsi="Times New Roman" w:cs="Times New Roman"/>
          <w:color w:val="333333"/>
          <w:sz w:val="24"/>
          <w:szCs w:val="24"/>
          <w:bdr w:val="none" w:sz="0" w:space="0" w:color="auto" w:frame="1"/>
          <w:lang w:eastAsia="uk-UA"/>
        </w:rPr>
        <w:t xml:space="preserve">платних </w:t>
      </w:r>
      <w:r w:rsidRPr="007122C2">
        <w:rPr>
          <w:rFonts w:ascii="Times New Roman" w:eastAsia="Times New Roman" w:hAnsi="Times New Roman" w:cs="Times New Roman"/>
          <w:color w:val="333333"/>
          <w:sz w:val="24"/>
          <w:szCs w:val="24"/>
          <w:bdr w:val="none" w:sz="0" w:space="0" w:color="auto" w:frame="1"/>
          <w:lang w:eastAsia="uk-UA"/>
        </w:rPr>
        <w:t xml:space="preserve">медичних послуг, який підтверджує належне надання </w:t>
      </w:r>
      <w:r w:rsidR="006323E1">
        <w:rPr>
          <w:rFonts w:ascii="Times New Roman" w:eastAsia="Times New Roman" w:hAnsi="Times New Roman" w:cs="Times New Roman"/>
          <w:color w:val="333333"/>
          <w:sz w:val="24"/>
          <w:szCs w:val="24"/>
          <w:bdr w:val="none" w:sz="0" w:space="0" w:color="auto" w:frame="1"/>
          <w:lang w:eastAsia="uk-UA"/>
        </w:rPr>
        <w:t xml:space="preserve">Виконавцем </w:t>
      </w:r>
      <w:r w:rsidRPr="007122C2">
        <w:rPr>
          <w:rFonts w:ascii="Times New Roman" w:eastAsia="Times New Roman" w:hAnsi="Times New Roman" w:cs="Times New Roman"/>
          <w:color w:val="333333"/>
          <w:sz w:val="24"/>
          <w:szCs w:val="24"/>
          <w:bdr w:val="none" w:sz="0" w:space="0" w:color="auto" w:frame="1"/>
          <w:lang w:eastAsia="uk-UA"/>
        </w:rPr>
        <w:t xml:space="preserve">відповідно до Публічного договору про надання </w:t>
      </w:r>
      <w:r w:rsidR="006323E1">
        <w:rPr>
          <w:rFonts w:ascii="Times New Roman" w:eastAsia="Times New Roman" w:hAnsi="Times New Roman" w:cs="Times New Roman"/>
          <w:color w:val="333333"/>
          <w:sz w:val="24"/>
          <w:szCs w:val="24"/>
          <w:bdr w:val="none" w:sz="0" w:space="0" w:color="auto" w:frame="1"/>
          <w:lang w:eastAsia="uk-UA"/>
        </w:rPr>
        <w:t xml:space="preserve">платних </w:t>
      </w:r>
      <w:r w:rsidRPr="007122C2">
        <w:rPr>
          <w:rFonts w:ascii="Times New Roman" w:eastAsia="Times New Roman" w:hAnsi="Times New Roman" w:cs="Times New Roman"/>
          <w:color w:val="333333"/>
          <w:sz w:val="24"/>
          <w:szCs w:val="24"/>
          <w:bdr w:val="none" w:sz="0" w:space="0" w:color="auto" w:frame="1"/>
          <w:lang w:eastAsia="uk-UA"/>
        </w:rPr>
        <w:t>медичних послуг нижченаведених медичних послуг:</w:t>
      </w:r>
    </w:p>
    <w:p w14:paraId="2662A4BA"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tbl>
      <w:tblPr>
        <w:tblW w:w="9642" w:type="dxa"/>
        <w:tblInd w:w="-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592"/>
        <w:gridCol w:w="4879"/>
        <w:gridCol w:w="1470"/>
        <w:gridCol w:w="1275"/>
        <w:gridCol w:w="1418"/>
        <w:gridCol w:w="8"/>
      </w:tblGrid>
      <w:tr w:rsidR="007122C2" w:rsidRPr="007122C2" w14:paraId="05A3B64B" w14:textId="77777777" w:rsidTr="006323E1">
        <w:trPr>
          <w:gridAfter w:val="1"/>
          <w:wAfter w:w="8" w:type="dxa"/>
        </w:trPr>
        <w:tc>
          <w:tcPr>
            <w:tcW w:w="592"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3156362F"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w:t>
            </w:r>
          </w:p>
        </w:tc>
        <w:tc>
          <w:tcPr>
            <w:tcW w:w="4879"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53696EE8" w14:textId="77777777" w:rsidR="007122C2" w:rsidRPr="007122C2" w:rsidRDefault="007122C2" w:rsidP="006323E1">
            <w:pPr>
              <w:spacing w:after="0" w:line="240" w:lineRule="auto"/>
              <w:jc w:val="center"/>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Найменування послуги</w:t>
            </w:r>
          </w:p>
        </w:tc>
        <w:tc>
          <w:tcPr>
            <w:tcW w:w="1470"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0ED09F37" w14:textId="77777777" w:rsidR="007122C2" w:rsidRPr="007122C2" w:rsidRDefault="007122C2" w:rsidP="006323E1">
            <w:pPr>
              <w:spacing w:after="0" w:line="240" w:lineRule="auto"/>
              <w:jc w:val="center"/>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Ціна послуги, грн.</w:t>
            </w:r>
          </w:p>
        </w:tc>
        <w:tc>
          <w:tcPr>
            <w:tcW w:w="1275"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hideMark/>
          </w:tcPr>
          <w:p w14:paraId="7478A7CA" w14:textId="77777777" w:rsidR="007122C2" w:rsidRPr="007122C2" w:rsidRDefault="007122C2" w:rsidP="006323E1">
            <w:pPr>
              <w:spacing w:after="0" w:line="240" w:lineRule="auto"/>
              <w:jc w:val="center"/>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Кількість послуг</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53C9F408" w14:textId="77777777" w:rsidR="007122C2" w:rsidRPr="007122C2" w:rsidRDefault="007122C2" w:rsidP="006323E1">
            <w:pPr>
              <w:spacing w:after="0" w:line="240" w:lineRule="auto"/>
              <w:jc w:val="center"/>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Дата надання послуги</w:t>
            </w:r>
          </w:p>
        </w:tc>
      </w:tr>
      <w:tr w:rsidR="007122C2" w:rsidRPr="007122C2" w14:paraId="56F15688" w14:textId="77777777" w:rsidTr="006323E1">
        <w:trPr>
          <w:gridAfter w:val="1"/>
          <w:wAfter w:w="8" w:type="dxa"/>
        </w:trPr>
        <w:tc>
          <w:tcPr>
            <w:tcW w:w="5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495177C"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1</w:t>
            </w:r>
          </w:p>
        </w:tc>
        <w:tc>
          <w:tcPr>
            <w:tcW w:w="487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16B2F1C0"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7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69F11668"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27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60F594CE"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85A9ACC"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r>
      <w:tr w:rsidR="007122C2" w:rsidRPr="007122C2" w14:paraId="0E39BF94" w14:textId="77777777" w:rsidTr="006323E1">
        <w:trPr>
          <w:gridAfter w:val="1"/>
          <w:wAfter w:w="8" w:type="dxa"/>
        </w:trPr>
        <w:tc>
          <w:tcPr>
            <w:tcW w:w="5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039171C2"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2</w:t>
            </w:r>
          </w:p>
        </w:tc>
        <w:tc>
          <w:tcPr>
            <w:tcW w:w="487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DC5C47D"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7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70FE546"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27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7DB7DA1"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A6F631B" w14:textId="77777777" w:rsidR="007122C2" w:rsidRPr="007122C2" w:rsidRDefault="007122C2" w:rsidP="006323E1">
            <w:pPr>
              <w:tabs>
                <w:tab w:val="left" w:pos="226"/>
              </w:tabs>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r>
      <w:tr w:rsidR="007122C2" w:rsidRPr="007122C2" w14:paraId="718E1878" w14:textId="77777777" w:rsidTr="006323E1">
        <w:trPr>
          <w:gridAfter w:val="1"/>
          <w:wAfter w:w="8" w:type="dxa"/>
        </w:trPr>
        <w:tc>
          <w:tcPr>
            <w:tcW w:w="5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58775027"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3</w:t>
            </w:r>
          </w:p>
        </w:tc>
        <w:tc>
          <w:tcPr>
            <w:tcW w:w="487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44ADBA1"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7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6D8AC2A"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27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151D10C"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6ACDBB0F"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r>
      <w:tr w:rsidR="007122C2" w:rsidRPr="007122C2" w14:paraId="1BB58351" w14:textId="77777777" w:rsidTr="006323E1">
        <w:trPr>
          <w:gridAfter w:val="1"/>
          <w:wAfter w:w="8" w:type="dxa"/>
        </w:trPr>
        <w:tc>
          <w:tcPr>
            <w:tcW w:w="5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734DB4B1"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4</w:t>
            </w:r>
          </w:p>
        </w:tc>
        <w:tc>
          <w:tcPr>
            <w:tcW w:w="487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0719E94F"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7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08182AAF"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27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22A2AC8"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46B7FEC4"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r>
      <w:tr w:rsidR="007122C2" w:rsidRPr="007122C2" w14:paraId="041B2921" w14:textId="77777777" w:rsidTr="006323E1">
        <w:trPr>
          <w:gridAfter w:val="1"/>
          <w:wAfter w:w="8" w:type="dxa"/>
        </w:trPr>
        <w:tc>
          <w:tcPr>
            <w:tcW w:w="592"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1D7B734C"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5</w:t>
            </w:r>
          </w:p>
        </w:tc>
        <w:tc>
          <w:tcPr>
            <w:tcW w:w="4879"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402FF48"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70"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2082A60"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275"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hideMark/>
          </w:tcPr>
          <w:p w14:paraId="2E4E67B6"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c>
          <w:tcPr>
            <w:tcW w:w="14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10ED8BDC"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tc>
      </w:tr>
      <w:tr w:rsidR="007122C2" w:rsidRPr="007122C2" w14:paraId="6AE31CD1" w14:textId="77777777" w:rsidTr="006323E1">
        <w:tc>
          <w:tcPr>
            <w:tcW w:w="9642" w:type="dxa"/>
            <w:gridSpan w:val="6"/>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14:paraId="21057EED"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bdr w:val="none" w:sz="0" w:space="0" w:color="auto" w:frame="1"/>
                <w:lang w:eastAsia="uk-UA"/>
              </w:rPr>
              <w:t>Загальна вартість наданих медичних послуг, грн.</w:t>
            </w:r>
          </w:p>
        </w:tc>
      </w:tr>
    </w:tbl>
    <w:p w14:paraId="25D56C26"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p w14:paraId="07A2A8C7"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Times New Roman" w:eastAsia="Times New Roman" w:hAnsi="Times New Roman" w:cs="Times New Roman"/>
          <w:color w:val="333333"/>
          <w:sz w:val="24"/>
          <w:szCs w:val="24"/>
          <w:bdr w:val="none" w:sz="0" w:space="0" w:color="auto" w:frame="1"/>
          <w:lang w:eastAsia="uk-UA"/>
        </w:rPr>
        <w:t xml:space="preserve">Замовник підтверджує, що не має претензій та зауважень стосовно кількості, обсягу та якості наданих медичних послуг, що зазначенні у цьому Акті приймання-передачі наданих медичних послуг, та приймає вищенаведені послуги. Замовник підтверджує, що Виконавцем дотримано всі умови Публічного договору про надання </w:t>
      </w:r>
      <w:r w:rsidR="006323E1">
        <w:rPr>
          <w:rFonts w:ascii="Times New Roman" w:eastAsia="Times New Roman" w:hAnsi="Times New Roman" w:cs="Times New Roman"/>
          <w:color w:val="333333"/>
          <w:sz w:val="24"/>
          <w:szCs w:val="24"/>
          <w:bdr w:val="none" w:sz="0" w:space="0" w:color="auto" w:frame="1"/>
          <w:lang w:eastAsia="uk-UA"/>
        </w:rPr>
        <w:t xml:space="preserve">платних </w:t>
      </w:r>
      <w:r w:rsidRPr="007122C2">
        <w:rPr>
          <w:rFonts w:ascii="Times New Roman" w:eastAsia="Times New Roman" w:hAnsi="Times New Roman" w:cs="Times New Roman"/>
          <w:color w:val="333333"/>
          <w:sz w:val="24"/>
          <w:szCs w:val="24"/>
          <w:bdr w:val="none" w:sz="0" w:space="0" w:color="auto" w:frame="1"/>
          <w:lang w:eastAsia="uk-UA"/>
        </w:rPr>
        <w:t>медичних послуг.</w:t>
      </w:r>
    </w:p>
    <w:p w14:paraId="06318BE6" w14:textId="77777777" w:rsidR="007122C2" w:rsidRPr="007122C2" w:rsidRDefault="007122C2" w:rsidP="007122C2">
      <w:pPr>
        <w:shd w:val="clear" w:color="auto" w:fill="FFFFFF"/>
        <w:spacing w:after="0" w:line="240" w:lineRule="auto"/>
        <w:jc w:val="both"/>
        <w:rPr>
          <w:rFonts w:ascii="Arial" w:eastAsia="Times New Roman" w:hAnsi="Arial" w:cs="Arial"/>
          <w:color w:val="333333"/>
          <w:sz w:val="21"/>
          <w:szCs w:val="21"/>
          <w:lang w:eastAsia="uk-UA"/>
        </w:rPr>
      </w:pPr>
      <w:r w:rsidRPr="007122C2">
        <w:rPr>
          <w:rFonts w:ascii="Arial" w:eastAsia="Times New Roman" w:hAnsi="Arial" w:cs="Arial"/>
          <w:color w:val="333333"/>
          <w:sz w:val="21"/>
          <w:szCs w:val="21"/>
          <w:lang w:eastAsia="uk-UA"/>
        </w:rPr>
        <w:t> </w:t>
      </w:r>
    </w:p>
    <w:tbl>
      <w:tblPr>
        <w:tblW w:w="21600" w:type="dxa"/>
        <w:tblCellMar>
          <w:left w:w="0" w:type="dxa"/>
          <w:right w:w="0" w:type="dxa"/>
        </w:tblCellMar>
        <w:tblLook w:val="04A0" w:firstRow="1" w:lastRow="0" w:firstColumn="1" w:lastColumn="0" w:noHBand="0" w:noVBand="1"/>
      </w:tblPr>
      <w:tblGrid>
        <w:gridCol w:w="21600"/>
      </w:tblGrid>
      <w:tr w:rsidR="007122C2" w:rsidRPr="007122C2" w14:paraId="0C3E474F" w14:textId="77777777" w:rsidTr="007122C2">
        <w:tc>
          <w:tcPr>
            <w:tcW w:w="4755" w:type="dxa"/>
            <w:tcBorders>
              <w:top w:val="single" w:sz="6" w:space="0" w:color="E9ECEF"/>
              <w:left w:val="nil"/>
              <w:bottom w:val="nil"/>
              <w:right w:val="nil"/>
            </w:tcBorders>
            <w:shd w:val="clear" w:color="auto" w:fill="auto"/>
            <w:hideMark/>
          </w:tcPr>
          <w:p w14:paraId="35D0B379"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sz w:val="24"/>
                <w:szCs w:val="24"/>
                <w:lang w:eastAsia="uk-UA"/>
              </w:rPr>
              <w:t> </w:t>
            </w:r>
          </w:p>
          <w:p w14:paraId="2281F649"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b/>
                <w:bCs/>
                <w:sz w:val="24"/>
                <w:szCs w:val="24"/>
                <w:bdr w:val="none" w:sz="0" w:space="0" w:color="auto" w:frame="1"/>
                <w:lang w:eastAsia="uk-UA"/>
              </w:rPr>
              <w:t>Замовник</w:t>
            </w:r>
          </w:p>
          <w:p w14:paraId="6ED21360" w14:textId="77777777" w:rsidR="007122C2" w:rsidRPr="007122C2" w:rsidRDefault="007122C2" w:rsidP="007122C2">
            <w:pPr>
              <w:spacing w:after="0" w:line="240" w:lineRule="auto"/>
              <w:jc w:val="both"/>
              <w:rPr>
                <w:rFonts w:ascii="Times New Roman" w:eastAsia="Times New Roman" w:hAnsi="Times New Roman" w:cs="Times New Roman"/>
                <w:sz w:val="24"/>
                <w:szCs w:val="24"/>
                <w:lang w:eastAsia="uk-UA"/>
              </w:rPr>
            </w:pPr>
            <w:r w:rsidRPr="007122C2">
              <w:rPr>
                <w:rFonts w:ascii="Times New Roman" w:eastAsia="Times New Roman" w:hAnsi="Times New Roman" w:cs="Times New Roman"/>
                <w:b/>
                <w:bCs/>
                <w:sz w:val="24"/>
                <w:szCs w:val="24"/>
                <w:bdr w:val="none" w:sz="0" w:space="0" w:color="auto" w:frame="1"/>
                <w:lang w:eastAsia="uk-UA"/>
              </w:rPr>
              <w:t>__________________________________________________________</w:t>
            </w:r>
          </w:p>
        </w:tc>
      </w:tr>
    </w:tbl>
    <w:p w14:paraId="4C4257DF" w14:textId="77777777" w:rsidR="00B45DF4" w:rsidRDefault="00B45DF4" w:rsidP="007122C2">
      <w:pPr>
        <w:ind w:firstLine="426"/>
      </w:pPr>
    </w:p>
    <w:sectPr w:rsidR="00B45DF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006ED3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4E8E61B8"/>
    <w:multiLevelType w:val="multilevel"/>
    <w:tmpl w:val="823E1FB8"/>
    <w:lvl w:ilvl="0">
      <w:start w:val="1"/>
      <w:numFmt w:val="decimal"/>
      <w:lvlText w:val="%1."/>
      <w:lvlJc w:val="left"/>
      <w:pPr>
        <w:ind w:left="72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 w15:restartNumberingAfterBreak="0">
    <w:nsid w:val="5B94111C"/>
    <w:multiLevelType w:val="hybridMultilevel"/>
    <w:tmpl w:val="A6F4773A"/>
    <w:lvl w:ilvl="0" w:tplc="78ACD0FA">
      <w:start w:val="8"/>
      <w:numFmt w:val="bullet"/>
      <w:lvlText w:val="-"/>
      <w:lvlJc w:val="left"/>
      <w:pPr>
        <w:ind w:left="960" w:hanging="360"/>
      </w:pPr>
      <w:rPr>
        <w:rFonts w:ascii="Montserrat" w:eastAsia="Times New Roman" w:hAnsi="Montserrat"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2C2"/>
    <w:rsid w:val="00074C68"/>
    <w:rsid w:val="001D32D4"/>
    <w:rsid w:val="001E56A4"/>
    <w:rsid w:val="002409C4"/>
    <w:rsid w:val="002E3F9C"/>
    <w:rsid w:val="0038636F"/>
    <w:rsid w:val="003D4E49"/>
    <w:rsid w:val="00433A0C"/>
    <w:rsid w:val="00495062"/>
    <w:rsid w:val="004A0BF3"/>
    <w:rsid w:val="00537C7B"/>
    <w:rsid w:val="0054580E"/>
    <w:rsid w:val="00614E3E"/>
    <w:rsid w:val="00631539"/>
    <w:rsid w:val="006323E1"/>
    <w:rsid w:val="007122C2"/>
    <w:rsid w:val="007C513C"/>
    <w:rsid w:val="00AA3809"/>
    <w:rsid w:val="00B45DF4"/>
    <w:rsid w:val="00BD2267"/>
    <w:rsid w:val="00DC2790"/>
    <w:rsid w:val="00E324E7"/>
    <w:rsid w:val="00FF04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8A46"/>
  <w15:chartTrackingRefBased/>
  <w15:docId w15:val="{2C273406-6B82-429A-A3F9-88C2063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7122C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1"/>
    <w:uiPriority w:val="22"/>
    <w:qFormat/>
    <w:rsid w:val="007122C2"/>
    <w:rPr>
      <w:b/>
      <w:bCs/>
    </w:rPr>
  </w:style>
  <w:style w:type="paragraph" w:styleId="a">
    <w:name w:val="List Bullet"/>
    <w:basedOn w:val="a0"/>
    <w:uiPriority w:val="99"/>
    <w:unhideWhenUsed/>
    <w:rsid w:val="003D4E49"/>
    <w:pPr>
      <w:numPr>
        <w:numId w:val="1"/>
      </w:numPr>
      <w:contextualSpacing/>
    </w:pPr>
  </w:style>
  <w:style w:type="paragraph" w:styleId="a6">
    <w:name w:val="List Paragraph"/>
    <w:basedOn w:val="a0"/>
    <w:uiPriority w:val="34"/>
    <w:qFormat/>
    <w:rsid w:val="00FF041E"/>
    <w:pPr>
      <w:ind w:left="720"/>
      <w:contextualSpacing/>
    </w:pPr>
  </w:style>
  <w:style w:type="paragraph" w:customStyle="1" w:styleId="a7">
    <w:name w:val="Нормальний текст"/>
    <w:basedOn w:val="a0"/>
    <w:rsid w:val="00AA3809"/>
    <w:pPr>
      <w:spacing w:before="120" w:after="0" w:line="240" w:lineRule="auto"/>
      <w:ind w:firstLine="567"/>
    </w:pPr>
    <w:rPr>
      <w:rFonts w:ascii="Antiqua" w:eastAsia="Times New Roman" w:hAnsi="Antiqua" w:cs="Times New Roman"/>
      <w:sz w:val="26"/>
      <w:szCs w:val="20"/>
      <w:lang w:eastAsia="ru-RU"/>
    </w:rPr>
  </w:style>
  <w:style w:type="character" w:styleId="a8">
    <w:name w:val="Hyperlink"/>
    <w:basedOn w:val="a1"/>
    <w:uiPriority w:val="99"/>
    <w:unhideWhenUsed/>
    <w:rsid w:val="00614E3E"/>
    <w:rPr>
      <w:color w:val="0563C1" w:themeColor="hyperlink"/>
      <w:u w:val="single"/>
    </w:rPr>
  </w:style>
  <w:style w:type="paragraph" w:styleId="a9">
    <w:name w:val="Balloon Text"/>
    <w:basedOn w:val="a0"/>
    <w:link w:val="aa"/>
    <w:uiPriority w:val="99"/>
    <w:semiHidden/>
    <w:unhideWhenUsed/>
    <w:rsid w:val="00DC2790"/>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DC2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716121">
      <w:bodyDiv w:val="1"/>
      <w:marLeft w:val="0"/>
      <w:marRight w:val="0"/>
      <w:marTop w:val="0"/>
      <w:marBottom w:val="0"/>
      <w:divBdr>
        <w:top w:val="none" w:sz="0" w:space="0" w:color="auto"/>
        <w:left w:val="none" w:sz="0" w:space="0" w:color="auto"/>
        <w:bottom w:val="none" w:sz="0" w:space="0" w:color="auto"/>
        <w:right w:val="none" w:sz="0" w:space="0" w:color="auto"/>
      </w:divBdr>
    </w:div>
    <w:div w:id="768818475">
      <w:bodyDiv w:val="1"/>
      <w:marLeft w:val="0"/>
      <w:marRight w:val="0"/>
      <w:marTop w:val="0"/>
      <w:marBottom w:val="0"/>
      <w:divBdr>
        <w:top w:val="none" w:sz="0" w:space="0" w:color="auto"/>
        <w:left w:val="none" w:sz="0" w:space="0" w:color="auto"/>
        <w:bottom w:val="none" w:sz="0" w:space="0" w:color="auto"/>
        <w:right w:val="none" w:sz="0" w:space="0" w:color="auto"/>
      </w:divBdr>
    </w:div>
    <w:div w:id="899941216">
      <w:bodyDiv w:val="1"/>
      <w:marLeft w:val="0"/>
      <w:marRight w:val="0"/>
      <w:marTop w:val="0"/>
      <w:marBottom w:val="0"/>
      <w:divBdr>
        <w:top w:val="none" w:sz="0" w:space="0" w:color="auto"/>
        <w:left w:val="none" w:sz="0" w:space="0" w:color="auto"/>
        <w:bottom w:val="none" w:sz="0" w:space="0" w:color="auto"/>
        <w:right w:val="none" w:sz="0" w:space="0" w:color="auto"/>
      </w:divBdr>
      <w:divsChild>
        <w:div w:id="740762264">
          <w:marLeft w:val="0"/>
          <w:marRight w:val="0"/>
          <w:marTop w:val="0"/>
          <w:marBottom w:val="0"/>
          <w:divBdr>
            <w:top w:val="none" w:sz="0" w:space="0" w:color="auto"/>
            <w:left w:val="none" w:sz="0" w:space="0" w:color="auto"/>
            <w:bottom w:val="none" w:sz="0" w:space="0" w:color="auto"/>
            <w:right w:val="none" w:sz="0" w:space="0" w:color="auto"/>
          </w:divBdr>
        </w:div>
        <w:div w:id="24988549">
          <w:marLeft w:val="0"/>
          <w:marRight w:val="0"/>
          <w:marTop w:val="0"/>
          <w:marBottom w:val="0"/>
          <w:divBdr>
            <w:top w:val="none" w:sz="0" w:space="0" w:color="auto"/>
            <w:left w:val="none" w:sz="0" w:space="0" w:color="auto"/>
            <w:bottom w:val="none" w:sz="0" w:space="0" w:color="auto"/>
            <w:right w:val="none" w:sz="0" w:space="0" w:color="auto"/>
          </w:divBdr>
        </w:div>
        <w:div w:id="1058942628">
          <w:marLeft w:val="0"/>
          <w:marRight w:val="0"/>
          <w:marTop w:val="0"/>
          <w:marBottom w:val="0"/>
          <w:divBdr>
            <w:top w:val="none" w:sz="0" w:space="0" w:color="auto"/>
            <w:left w:val="none" w:sz="0" w:space="0" w:color="auto"/>
            <w:bottom w:val="none" w:sz="0" w:space="0" w:color="auto"/>
            <w:right w:val="none" w:sz="0" w:space="0" w:color="auto"/>
          </w:divBdr>
        </w:div>
        <w:div w:id="193752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tlcrl@ukr.net" TargetMode="External"/><Relationship Id="rId3" Type="http://schemas.openxmlformats.org/officeDocument/2006/relationships/settings" Target="settings.xml"/><Relationship Id="rId7" Type="http://schemas.openxmlformats.org/officeDocument/2006/relationships/hyperlink" Target="https://svitlcrl@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itlcrl@ukr.net" TargetMode="External"/><Relationship Id="rId5" Type="http://schemas.openxmlformats.org/officeDocument/2006/relationships/hyperlink" Target="https://svitlcrl@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8005</Words>
  <Characters>45630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Crb5</cp:lastModifiedBy>
  <cp:revision>6</cp:revision>
  <cp:lastPrinted>2024-12-31T06:18:00Z</cp:lastPrinted>
  <dcterms:created xsi:type="dcterms:W3CDTF">2024-12-30T16:54:00Z</dcterms:created>
  <dcterms:modified xsi:type="dcterms:W3CDTF">2024-12-31T06:18:00Z</dcterms:modified>
</cp:coreProperties>
</file>